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13F4F" w14:textId="77777777" w:rsidR="00B829F4" w:rsidRPr="00F13B2E" w:rsidRDefault="00DA45BF" w:rsidP="00B829F4">
      <w:pPr>
        <w:pStyle w:val="Glava"/>
        <w:spacing w:line="276" w:lineRule="auto"/>
        <w:jc w:val="center"/>
        <w:rPr>
          <w:rFonts w:ascii="Cambria" w:hAnsi="Cambria"/>
          <w:b/>
          <w:sz w:val="22"/>
          <w:szCs w:val="22"/>
          <w:lang w:val="sl-SI"/>
        </w:rPr>
      </w:pPr>
      <w:r w:rsidRPr="00F13B2E">
        <w:rPr>
          <w:rFonts w:ascii="Cambria" w:hAnsi="Cambria"/>
          <w:noProof/>
          <w:lang w:val="sl-SI" w:eastAsia="sl-SI"/>
        </w:rPr>
        <w:drawing>
          <wp:inline distT="0" distB="0" distL="0" distR="0" wp14:anchorId="6580FF9E" wp14:editId="20DB3BFF">
            <wp:extent cx="1250950" cy="1250950"/>
            <wp:effectExtent l="0" t="0" r="6350" b="6350"/>
            <wp:docPr id="2" name="Slika 2" descr="Rezultat iskanja slik za nigr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ezultat iskanja slik za nigra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0950" cy="1250950"/>
                    </a:xfrm>
                    <a:prstGeom prst="rect">
                      <a:avLst/>
                    </a:prstGeom>
                    <a:noFill/>
                    <a:ln>
                      <a:noFill/>
                    </a:ln>
                  </pic:spPr>
                </pic:pic>
              </a:graphicData>
            </a:graphic>
          </wp:inline>
        </w:drawing>
      </w:r>
    </w:p>
    <w:p w14:paraId="65D6B135" w14:textId="77777777" w:rsidR="00B829F4" w:rsidRPr="00F13B2E" w:rsidRDefault="00B829F4" w:rsidP="00B829F4">
      <w:pPr>
        <w:spacing w:line="360" w:lineRule="auto"/>
        <w:jc w:val="center"/>
        <w:rPr>
          <w:rFonts w:ascii="Cambria" w:hAnsi="Cambria"/>
          <w:noProof/>
        </w:rPr>
      </w:pPr>
    </w:p>
    <w:p w14:paraId="785933AA" w14:textId="77777777" w:rsidR="00B829F4" w:rsidRPr="00F13B2E" w:rsidRDefault="00B829F4" w:rsidP="00B829F4">
      <w:pPr>
        <w:spacing w:line="360" w:lineRule="auto"/>
        <w:jc w:val="center"/>
        <w:rPr>
          <w:rFonts w:ascii="Cambria" w:hAnsi="Cambria"/>
          <w:noProof/>
        </w:rPr>
      </w:pPr>
    </w:p>
    <w:p w14:paraId="111FF2CD" w14:textId="77777777" w:rsidR="00B829F4" w:rsidRPr="00F13B2E" w:rsidRDefault="00B829F4" w:rsidP="00B829F4">
      <w:pPr>
        <w:spacing w:line="360" w:lineRule="auto"/>
        <w:jc w:val="center"/>
        <w:rPr>
          <w:rFonts w:ascii="Cambria" w:eastAsia="Times New Roman" w:hAnsi="Cambria" w:cs="Times New Roman"/>
          <w:b/>
          <w:iCs w:val="0"/>
          <w:sz w:val="14"/>
          <w:szCs w:val="14"/>
          <w:lang w:eastAsia="en-US"/>
        </w:rPr>
      </w:pPr>
    </w:p>
    <w:p w14:paraId="11B267A2" w14:textId="77777777" w:rsidR="00B829F4" w:rsidRPr="00F13B2E" w:rsidRDefault="00B829F4" w:rsidP="00B829F4">
      <w:pPr>
        <w:spacing w:line="360" w:lineRule="auto"/>
        <w:ind w:left="7082" w:firstLine="715"/>
        <w:jc w:val="both"/>
        <w:rPr>
          <w:rFonts w:ascii="Cambria" w:eastAsia="Times New Roman" w:hAnsi="Cambria" w:cs="Times New Roman"/>
          <w:b/>
          <w:iCs w:val="0"/>
          <w:sz w:val="14"/>
          <w:szCs w:val="14"/>
          <w:lang w:eastAsia="en-US"/>
        </w:rPr>
      </w:pPr>
    </w:p>
    <w:p w14:paraId="043E7E6F" w14:textId="77777777" w:rsidR="00B829F4" w:rsidRPr="00F13B2E" w:rsidRDefault="00B829F4" w:rsidP="00B829F4">
      <w:pPr>
        <w:pStyle w:val="Glava"/>
        <w:spacing w:line="360" w:lineRule="auto"/>
        <w:rPr>
          <w:rFonts w:ascii="Cambria" w:hAnsi="Cambria"/>
          <w:b/>
          <w:sz w:val="22"/>
          <w:szCs w:val="22"/>
          <w:lang w:val="sl-SI"/>
        </w:rPr>
      </w:pPr>
      <w:r w:rsidRPr="00F13B2E">
        <w:rPr>
          <w:rFonts w:ascii="Cambria" w:hAnsi="Cambria"/>
          <w:noProof/>
          <w:lang w:val="sl-SI" w:eastAsia="sl-SI"/>
        </w:rPr>
        <mc:AlternateContent>
          <mc:Choice Requires="wps">
            <w:drawing>
              <wp:anchor distT="0" distB="0" distL="91440" distR="91440" simplePos="0" relativeHeight="251659264" behindDoc="0" locked="0" layoutInCell="1" allowOverlap="1" wp14:anchorId="1599792F" wp14:editId="3BCAC7DB">
                <wp:simplePos x="0" y="0"/>
                <wp:positionH relativeFrom="margin">
                  <wp:posOffset>819150</wp:posOffset>
                </wp:positionH>
                <wp:positionV relativeFrom="margin">
                  <wp:posOffset>1964055</wp:posOffset>
                </wp:positionV>
                <wp:extent cx="4754880" cy="1946275"/>
                <wp:effectExtent l="0" t="0" r="8255" b="0"/>
                <wp:wrapSquare wrapText="bothSides"/>
                <wp:docPr id="42" name="Polje z besedilom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1946275"/>
                        </a:xfrm>
                        <a:prstGeom prst="rect">
                          <a:avLst/>
                        </a:prstGeom>
                        <a:noFill/>
                        <a:ln w="6350">
                          <a:noFill/>
                        </a:ln>
                        <a:effectLst/>
                      </wps:spPr>
                      <wps:txbx>
                        <w:txbxContent>
                          <w:p w14:paraId="009B00FC" w14:textId="77777777" w:rsidR="00B829F4"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p>
                          <w:p w14:paraId="558166C3" w14:textId="77777777" w:rsidR="00B829F4" w:rsidRPr="00F13B2E"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b/>
                                <w:sz w:val="28"/>
                              </w:rPr>
                            </w:pPr>
                            <w:r w:rsidRPr="00F13B2E">
                              <w:rPr>
                                <w:rFonts w:ascii="Cambria" w:hAnsi="Cambria"/>
                                <w:b/>
                                <w:sz w:val="28"/>
                              </w:rPr>
                              <w:t xml:space="preserve">DOKUMENTACIJA </w:t>
                            </w:r>
                          </w:p>
                          <w:p w14:paraId="60502EEA" w14:textId="77777777" w:rsidR="00B829F4" w:rsidRPr="00F13B2E"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sz w:val="28"/>
                              </w:rPr>
                            </w:pPr>
                            <w:r w:rsidRPr="00F13B2E">
                              <w:rPr>
                                <w:rFonts w:ascii="Cambria" w:hAnsi="Cambria"/>
                                <w:b/>
                                <w:sz w:val="28"/>
                              </w:rPr>
                              <w:t>v zvezi z oddajo javnega naročila</w:t>
                            </w:r>
                            <w:r w:rsidRPr="00F13B2E">
                              <w:rPr>
                                <w:rFonts w:ascii="Cambria" w:hAnsi="Cambria"/>
                                <w:sz w:val="28"/>
                              </w:rPr>
                              <w:t xml:space="preserve"> </w:t>
                            </w:r>
                          </w:p>
                          <w:p w14:paraId="7F24B7C5" w14:textId="77777777" w:rsidR="00B829F4" w:rsidRPr="00F13B2E" w:rsidRDefault="007A6C7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i/>
                                <w:sz w:val="22"/>
                                <w:szCs w:val="22"/>
                              </w:rPr>
                            </w:pPr>
                            <w:r w:rsidRPr="00F13B2E">
                              <w:rPr>
                                <w:rFonts w:ascii="Cambria" w:hAnsi="Cambria"/>
                                <w:i/>
                                <w:sz w:val="22"/>
                                <w:szCs w:val="22"/>
                              </w:rPr>
                              <w:t>v skladu s 4</w:t>
                            </w:r>
                            <w:r w:rsidR="001F7B43">
                              <w:rPr>
                                <w:rFonts w:ascii="Cambria" w:hAnsi="Cambria"/>
                                <w:i/>
                                <w:sz w:val="22"/>
                                <w:szCs w:val="22"/>
                              </w:rPr>
                              <w:t>0</w:t>
                            </w:r>
                            <w:r w:rsidR="00B829F4" w:rsidRPr="00F13B2E">
                              <w:rPr>
                                <w:rFonts w:ascii="Cambria" w:hAnsi="Cambria"/>
                                <w:i/>
                                <w:sz w:val="22"/>
                                <w:szCs w:val="22"/>
                              </w:rPr>
                              <w:t>. členom Zakona o javnem naročanju (Uradni list RS, št. 91/2015 in 14/2018; v nadaljevanju ZJN-3)</w:t>
                            </w:r>
                          </w:p>
                          <w:p w14:paraId="3EAB0EEE" w14:textId="77777777" w:rsidR="00B829F4"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p>
                        </w:txbxContent>
                      </wps:txbx>
                      <wps:bodyPr rot="0" spcFirstLastPara="0" vertOverflow="overflow" horzOverflow="overflow" vert="horz" wrap="square" lIns="0" tIns="91440" rIns="0" bIns="91440" numCol="1" spcCol="0" rtlCol="0" fromWordArt="0" anchor="t" anchorCtr="0" forceAA="0" compatLnSpc="1">
                        <a:prstTxWarp prst="textNoShape">
                          <a:avLst/>
                        </a:prstTxWarp>
                        <a:spAutoFit/>
                      </wps:bodyPr>
                    </wps:wsp>
                  </a:graphicData>
                </a:graphic>
                <wp14:sizeRelH relativeFrom="margin">
                  <wp14:pctWidth>65000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42" o:spid="_x0000_s1026" type="#_x0000_t202" style="position:absolute;margin-left:64.5pt;margin-top:154.65pt;width:374.4pt;height:153.25pt;z-index:251659264;visibility:visible;mso-wrap-style:square;mso-width-percent:650;mso-height-percent:0;mso-wrap-distance-left:7.2pt;mso-wrap-distance-top:0;mso-wrap-distance-right:7.2pt;mso-wrap-distance-bottom:0;mso-position-horizontal:absolute;mso-position-horizontal-relative:margin;mso-position-vertical:absolute;mso-position-vertical-relative:margin;mso-width-percent:65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" filled="f" stroked="f" strokeweight=".5pt">
                <v:path arrowok="t"/>
                <v:textbox style="mso-fit-shape-to-text:t" inset="0,7.2pt,0,7.2pt">
                  <w:txbxContent>
                    <w:p w14:paraId="009B00FC" w14:textId="77777777" w:rsidR="00B829F4"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b/>
                          <w:sz w:val="28"/>
                        </w:rPr>
                      </w:pPr>
                    </w:p>
                    <w:p w14:paraId="558166C3" w14:textId="77777777" w:rsidR="00B829F4" w:rsidRPr="00F13B2E"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b/>
                          <w:sz w:val="28"/>
                        </w:rPr>
                      </w:pPr>
                      <w:r w:rsidRPr="00F13B2E">
                        <w:rPr>
                          <w:rFonts w:ascii="Cambria" w:hAnsi="Cambria"/>
                          <w:b/>
                          <w:sz w:val="28"/>
                        </w:rPr>
                        <w:t xml:space="preserve">DOKUMENTACIJA </w:t>
                      </w:r>
                    </w:p>
                    <w:p w14:paraId="60502EEA" w14:textId="77777777" w:rsidR="00B829F4" w:rsidRPr="00F13B2E"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sz w:val="28"/>
                        </w:rPr>
                      </w:pPr>
                      <w:r w:rsidRPr="00F13B2E">
                        <w:rPr>
                          <w:rFonts w:ascii="Cambria" w:hAnsi="Cambria"/>
                          <w:b/>
                          <w:sz w:val="28"/>
                        </w:rPr>
                        <w:t>v zvezi z oddajo javnega naročila</w:t>
                      </w:r>
                      <w:r w:rsidRPr="00F13B2E">
                        <w:rPr>
                          <w:rFonts w:ascii="Cambria" w:hAnsi="Cambria"/>
                          <w:sz w:val="28"/>
                        </w:rPr>
                        <w:t xml:space="preserve"> </w:t>
                      </w:r>
                    </w:p>
                    <w:p w14:paraId="7F24B7C5" w14:textId="77777777" w:rsidR="00B829F4" w:rsidRPr="00F13B2E" w:rsidRDefault="007A6C77"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Cambria" w:hAnsi="Cambria"/>
                          <w:i/>
                          <w:sz w:val="22"/>
                          <w:szCs w:val="22"/>
                        </w:rPr>
                      </w:pPr>
                      <w:r w:rsidRPr="00F13B2E">
                        <w:rPr>
                          <w:rFonts w:ascii="Cambria" w:hAnsi="Cambria"/>
                          <w:i/>
                          <w:sz w:val="22"/>
                          <w:szCs w:val="22"/>
                        </w:rPr>
                        <w:t>v skladu s 4</w:t>
                      </w:r>
                      <w:r w:rsidR="001F7B43">
                        <w:rPr>
                          <w:rFonts w:ascii="Cambria" w:hAnsi="Cambria"/>
                          <w:i/>
                          <w:sz w:val="22"/>
                          <w:szCs w:val="22"/>
                        </w:rPr>
                        <w:t>0</w:t>
                      </w:r>
                      <w:r w:rsidR="00B829F4" w:rsidRPr="00F13B2E">
                        <w:rPr>
                          <w:rFonts w:ascii="Cambria" w:hAnsi="Cambria"/>
                          <w:i/>
                          <w:sz w:val="22"/>
                          <w:szCs w:val="22"/>
                        </w:rPr>
                        <w:t>. členom Zakona o javnem naročanju (Uradni list RS, št. 91/2015 in 14/2018; v nadaljevanju ZJN-3)</w:t>
                      </w:r>
                    </w:p>
                    <w:p w14:paraId="3EAB0EEE" w14:textId="77777777" w:rsidR="00B829F4" w:rsidRDefault="00B829F4" w:rsidP="00B829F4">
                      <w:pPr>
                        <w:pBdr>
                          <w:top w:val="single" w:sz="18" w:space="16" w:color="4F81BD"/>
                          <w:left w:val="single" w:sz="18" w:space="15" w:color="4F81BD"/>
                          <w:bottom w:val="single" w:sz="18" w:space="15" w:color="4F81BD"/>
                          <w:right w:val="single" w:sz="18" w:space="15" w:color="4F81BD"/>
                        </w:pBdr>
                        <w:shd w:val="clear" w:color="auto" w:fill="FFFFFF"/>
                        <w:spacing w:line="276" w:lineRule="auto"/>
                        <w:jc w:val="center"/>
                        <w:rPr>
                          <w:rFonts w:ascii="Georgia" w:hAnsi="Georgia"/>
                          <w:i/>
                          <w:sz w:val="22"/>
                          <w:szCs w:val="22"/>
                        </w:rPr>
                      </w:pPr>
                    </w:p>
                  </w:txbxContent>
                </v:textbox>
                <w10:wrap type="square" anchorx="margin" anchory="margin"/>
              </v:shape>
            </w:pict>
          </mc:Fallback>
        </mc:AlternateContent>
      </w:r>
    </w:p>
    <w:p w14:paraId="6C850DDC" w14:textId="77777777" w:rsidR="00B829F4" w:rsidRPr="00F13B2E" w:rsidRDefault="00B829F4" w:rsidP="00B829F4">
      <w:pPr>
        <w:pStyle w:val="Glava"/>
        <w:spacing w:line="360" w:lineRule="auto"/>
        <w:rPr>
          <w:rFonts w:ascii="Cambria" w:hAnsi="Cambria"/>
          <w:b/>
          <w:sz w:val="22"/>
          <w:szCs w:val="22"/>
          <w:lang w:val="sl-SI"/>
        </w:rPr>
      </w:pPr>
    </w:p>
    <w:p w14:paraId="4771B133" w14:textId="77777777" w:rsidR="00B829F4" w:rsidRPr="00F13B2E" w:rsidRDefault="00B829F4" w:rsidP="00B829F4">
      <w:pPr>
        <w:pStyle w:val="Glava"/>
        <w:spacing w:line="360" w:lineRule="auto"/>
        <w:rPr>
          <w:rFonts w:ascii="Cambria" w:hAnsi="Cambria"/>
          <w:b/>
          <w:sz w:val="22"/>
          <w:szCs w:val="22"/>
          <w:lang w:val="sl-SI"/>
        </w:rPr>
      </w:pPr>
    </w:p>
    <w:p w14:paraId="6FA7CA2A" w14:textId="77777777" w:rsidR="00B829F4" w:rsidRPr="00F13B2E" w:rsidRDefault="00B829F4" w:rsidP="00B829F4">
      <w:pPr>
        <w:pStyle w:val="Glava"/>
        <w:spacing w:line="360" w:lineRule="auto"/>
        <w:rPr>
          <w:rFonts w:ascii="Cambria" w:hAnsi="Cambria"/>
          <w:b/>
          <w:sz w:val="22"/>
          <w:szCs w:val="22"/>
          <w:lang w:val="sl-SI"/>
        </w:rPr>
      </w:pPr>
    </w:p>
    <w:p w14:paraId="1303A8E4" w14:textId="77777777" w:rsidR="00B829F4" w:rsidRPr="00F13B2E" w:rsidRDefault="00B829F4" w:rsidP="00B829F4">
      <w:pPr>
        <w:pStyle w:val="Glava"/>
        <w:spacing w:line="360" w:lineRule="auto"/>
        <w:rPr>
          <w:rFonts w:ascii="Cambria" w:hAnsi="Cambria"/>
          <w:b/>
          <w:sz w:val="22"/>
          <w:szCs w:val="22"/>
          <w:lang w:val="sl-SI"/>
        </w:rPr>
      </w:pPr>
    </w:p>
    <w:p w14:paraId="0E730195" w14:textId="77777777" w:rsidR="00B829F4" w:rsidRPr="00F13B2E" w:rsidRDefault="00B829F4" w:rsidP="00B829F4">
      <w:pPr>
        <w:pStyle w:val="Glava"/>
        <w:spacing w:line="360" w:lineRule="auto"/>
        <w:rPr>
          <w:rFonts w:ascii="Cambria" w:hAnsi="Cambria"/>
          <w:b/>
          <w:sz w:val="22"/>
          <w:szCs w:val="22"/>
          <w:lang w:val="sl-SI"/>
        </w:rPr>
      </w:pPr>
    </w:p>
    <w:p w14:paraId="6D1060EE" w14:textId="77777777" w:rsidR="00B829F4" w:rsidRPr="00F13B2E" w:rsidRDefault="00B829F4" w:rsidP="00B829F4">
      <w:pPr>
        <w:spacing w:line="360" w:lineRule="auto"/>
        <w:rPr>
          <w:rFonts w:ascii="Cambria" w:hAnsi="Cambria"/>
        </w:rPr>
      </w:pPr>
    </w:p>
    <w:p w14:paraId="28638652" w14:textId="77777777" w:rsidR="00B829F4" w:rsidRPr="00F13B2E" w:rsidRDefault="00B829F4" w:rsidP="00B829F4">
      <w:pPr>
        <w:spacing w:line="360" w:lineRule="auto"/>
        <w:rPr>
          <w:rFonts w:ascii="Cambria" w:hAnsi="Cambria"/>
        </w:rPr>
      </w:pPr>
    </w:p>
    <w:p w14:paraId="0D24B502" w14:textId="77777777" w:rsidR="00B829F4" w:rsidRPr="00F13B2E" w:rsidRDefault="00B829F4" w:rsidP="00B829F4">
      <w:pPr>
        <w:spacing w:line="360" w:lineRule="auto"/>
        <w:jc w:val="center"/>
        <w:rPr>
          <w:rFonts w:ascii="Cambria" w:hAnsi="Cambria"/>
        </w:rPr>
      </w:pPr>
    </w:p>
    <w:p w14:paraId="5440D090" w14:textId="77777777" w:rsidR="00B829F4" w:rsidRPr="00F13B2E" w:rsidRDefault="00B829F4" w:rsidP="00B829F4">
      <w:pPr>
        <w:spacing w:line="360" w:lineRule="auto"/>
        <w:rPr>
          <w:rFonts w:ascii="Cambria" w:hAnsi="Cambria"/>
        </w:rPr>
      </w:pPr>
    </w:p>
    <w:p w14:paraId="558DFF0D" w14:textId="77777777" w:rsidR="00B829F4" w:rsidRPr="00F13B2E" w:rsidRDefault="00B829F4" w:rsidP="00B829F4">
      <w:pPr>
        <w:spacing w:line="360" w:lineRule="auto"/>
        <w:rPr>
          <w:rFonts w:ascii="Cambria" w:hAnsi="Cambria"/>
        </w:rPr>
      </w:pPr>
    </w:p>
    <w:p w14:paraId="437E6E4A" w14:textId="77777777" w:rsidR="00B829F4" w:rsidRPr="00F13B2E" w:rsidRDefault="00B829F4" w:rsidP="00B829F4">
      <w:pPr>
        <w:spacing w:line="360" w:lineRule="auto"/>
        <w:jc w:val="center"/>
        <w:rPr>
          <w:rFonts w:ascii="Cambria" w:hAnsi="Cambria"/>
          <w:sz w:val="28"/>
        </w:rPr>
      </w:pPr>
    </w:p>
    <w:p w14:paraId="6459DB2E" w14:textId="77777777" w:rsidR="00B829F4" w:rsidRPr="00F13B2E" w:rsidRDefault="00B829F4" w:rsidP="00B829F4">
      <w:pPr>
        <w:spacing w:line="360" w:lineRule="auto"/>
        <w:jc w:val="center"/>
        <w:rPr>
          <w:rFonts w:ascii="Cambria" w:hAnsi="Cambria"/>
          <w:sz w:val="28"/>
        </w:rPr>
      </w:pPr>
    </w:p>
    <w:p w14:paraId="663A6CCB" w14:textId="77777777" w:rsidR="00B829F4" w:rsidRPr="00F13B2E" w:rsidRDefault="00B829F4" w:rsidP="00B829F4">
      <w:pPr>
        <w:spacing w:line="360" w:lineRule="auto"/>
        <w:jc w:val="center"/>
        <w:rPr>
          <w:rFonts w:ascii="Cambria" w:hAnsi="Cambria"/>
          <w:b/>
          <w:sz w:val="28"/>
          <w:szCs w:val="28"/>
        </w:rPr>
      </w:pPr>
      <w:r w:rsidRPr="00F13B2E">
        <w:rPr>
          <w:rFonts w:ascii="Cambria" w:hAnsi="Cambria"/>
          <w:b/>
          <w:sz w:val="28"/>
          <w:szCs w:val="28"/>
        </w:rPr>
        <w:t xml:space="preserve">Predmet: </w:t>
      </w:r>
    </w:p>
    <w:p w14:paraId="6A6C95F7" w14:textId="77777777" w:rsidR="00B829F4" w:rsidRPr="00F13B2E" w:rsidRDefault="00F13B2E" w:rsidP="00DA45BF">
      <w:pPr>
        <w:spacing w:line="360" w:lineRule="auto"/>
        <w:jc w:val="center"/>
        <w:rPr>
          <w:rFonts w:ascii="Cambria" w:hAnsi="Cambria"/>
          <w:b/>
          <w:sz w:val="28"/>
          <w:szCs w:val="28"/>
        </w:rPr>
      </w:pPr>
      <w:r w:rsidRPr="00F13B2E">
        <w:rPr>
          <w:rFonts w:ascii="Cambria" w:hAnsi="Cambria"/>
          <w:b/>
          <w:sz w:val="28"/>
          <w:szCs w:val="28"/>
        </w:rPr>
        <w:t>DOBAVA NOV</w:t>
      </w:r>
      <w:r w:rsidR="00474445">
        <w:rPr>
          <w:rFonts w:ascii="Cambria" w:hAnsi="Cambria"/>
          <w:b/>
          <w:sz w:val="28"/>
          <w:szCs w:val="28"/>
        </w:rPr>
        <w:t>IH BAGERJEV IN ODKUP RABLJENIH</w:t>
      </w:r>
      <w:r w:rsidR="00B829F4" w:rsidRPr="00F13B2E">
        <w:rPr>
          <w:rFonts w:ascii="Cambria" w:hAnsi="Cambria"/>
          <w:b/>
          <w:sz w:val="28"/>
          <w:szCs w:val="28"/>
        </w:rPr>
        <w:t xml:space="preserve"> </w:t>
      </w:r>
    </w:p>
    <w:p w14:paraId="62C205FC" w14:textId="77777777" w:rsidR="00B829F4" w:rsidRPr="00F13B2E" w:rsidRDefault="00B829F4" w:rsidP="00B829F4">
      <w:pPr>
        <w:spacing w:line="360" w:lineRule="auto"/>
        <w:jc w:val="center"/>
        <w:rPr>
          <w:rFonts w:ascii="Cambria" w:hAnsi="Cambria"/>
          <w:b/>
          <w:sz w:val="28"/>
          <w:szCs w:val="28"/>
        </w:rPr>
      </w:pPr>
    </w:p>
    <w:p w14:paraId="486C8BE8" w14:textId="77777777" w:rsidR="00B829F4" w:rsidRPr="00F13B2E" w:rsidRDefault="00B829F4" w:rsidP="00B829F4">
      <w:pPr>
        <w:spacing w:line="360" w:lineRule="auto"/>
        <w:jc w:val="center"/>
        <w:rPr>
          <w:rFonts w:ascii="Cambria" w:hAnsi="Cambria"/>
          <w:b/>
          <w:sz w:val="28"/>
        </w:rPr>
      </w:pPr>
    </w:p>
    <w:p w14:paraId="07402AB0" w14:textId="77777777" w:rsidR="00B829F4" w:rsidRPr="00F13B2E" w:rsidRDefault="00B829F4" w:rsidP="00B829F4">
      <w:pPr>
        <w:spacing w:line="360" w:lineRule="auto"/>
        <w:jc w:val="center"/>
        <w:rPr>
          <w:rFonts w:ascii="Cambria" w:hAnsi="Cambria"/>
          <w:b/>
          <w:sz w:val="28"/>
        </w:rPr>
      </w:pPr>
    </w:p>
    <w:p w14:paraId="43B24887" w14:textId="77777777" w:rsidR="00B829F4" w:rsidRPr="00F13B2E" w:rsidRDefault="00B829F4" w:rsidP="00B829F4">
      <w:pPr>
        <w:spacing w:line="360" w:lineRule="auto"/>
        <w:jc w:val="center"/>
        <w:rPr>
          <w:rFonts w:ascii="Cambria" w:hAnsi="Cambria"/>
          <w:b/>
          <w:sz w:val="28"/>
        </w:rPr>
      </w:pPr>
    </w:p>
    <w:p w14:paraId="29952B6D" w14:textId="77777777" w:rsidR="00B829F4" w:rsidRPr="00F13B2E" w:rsidRDefault="00B829F4" w:rsidP="00B829F4">
      <w:pPr>
        <w:spacing w:line="360" w:lineRule="auto"/>
        <w:jc w:val="center"/>
        <w:rPr>
          <w:rFonts w:ascii="Cambria" w:hAnsi="Cambria"/>
          <w:b/>
          <w:sz w:val="28"/>
        </w:rPr>
      </w:pPr>
    </w:p>
    <w:p w14:paraId="5AAFB9E8" w14:textId="77777777" w:rsidR="00B829F4" w:rsidRPr="00F13B2E" w:rsidRDefault="00B829F4" w:rsidP="00B829F4">
      <w:pPr>
        <w:spacing w:line="360" w:lineRule="auto"/>
        <w:jc w:val="center"/>
        <w:rPr>
          <w:rFonts w:ascii="Cambria" w:hAnsi="Cambria"/>
          <w:b/>
          <w:sz w:val="28"/>
        </w:rPr>
      </w:pPr>
    </w:p>
    <w:p w14:paraId="227BD3CC" w14:textId="77777777" w:rsidR="00B829F4" w:rsidRPr="00F13B2E" w:rsidRDefault="00F13B2E" w:rsidP="00B829F4">
      <w:pPr>
        <w:spacing w:line="360" w:lineRule="auto"/>
        <w:jc w:val="center"/>
        <w:rPr>
          <w:rFonts w:ascii="Cambria" w:hAnsi="Cambria"/>
          <w:color w:val="548DD4"/>
          <w:sz w:val="22"/>
          <w:szCs w:val="22"/>
        </w:rPr>
      </w:pPr>
      <w:r>
        <w:rPr>
          <w:rFonts w:ascii="Cambria" w:hAnsi="Cambria"/>
          <w:color w:val="548DD4"/>
          <w:sz w:val="22"/>
          <w:szCs w:val="22"/>
        </w:rPr>
        <w:t>Junij 2020</w:t>
      </w:r>
    </w:p>
    <w:p w14:paraId="0378FCC6" w14:textId="77777777" w:rsidR="00B829F4" w:rsidRPr="00F13B2E" w:rsidRDefault="00B829F4" w:rsidP="00B829F4">
      <w:pPr>
        <w:spacing w:line="360" w:lineRule="auto"/>
        <w:jc w:val="center"/>
        <w:rPr>
          <w:rFonts w:ascii="Cambria" w:hAnsi="Cambria"/>
          <w:color w:val="548DD4"/>
          <w:sz w:val="22"/>
          <w:szCs w:val="22"/>
        </w:rPr>
      </w:pPr>
    </w:p>
    <w:p w14:paraId="5385EC3B" w14:textId="77777777" w:rsidR="00B829F4" w:rsidRPr="00F13B2E" w:rsidRDefault="00B829F4" w:rsidP="00B829F4">
      <w:pPr>
        <w:spacing w:line="360" w:lineRule="auto"/>
        <w:jc w:val="center"/>
        <w:rPr>
          <w:rFonts w:ascii="Cambria" w:hAnsi="Cambria"/>
          <w:color w:val="548DD4"/>
          <w:sz w:val="22"/>
          <w:szCs w:val="22"/>
        </w:rPr>
      </w:pPr>
    </w:p>
    <w:p w14:paraId="53C46508" w14:textId="77777777" w:rsidR="00B829F4" w:rsidRPr="00F13B2E" w:rsidRDefault="00B829F4" w:rsidP="00B829F4">
      <w:pPr>
        <w:spacing w:line="360" w:lineRule="auto"/>
        <w:jc w:val="center"/>
        <w:rPr>
          <w:rFonts w:ascii="Cambria" w:hAnsi="Cambria"/>
          <w:color w:val="548DD4"/>
          <w:sz w:val="22"/>
          <w:szCs w:val="22"/>
        </w:rPr>
      </w:pPr>
    </w:p>
    <w:p w14:paraId="3064B654" w14:textId="77777777" w:rsidR="00B829F4" w:rsidRPr="00F13B2E" w:rsidRDefault="00B829F4" w:rsidP="00B829F4">
      <w:pPr>
        <w:spacing w:line="360" w:lineRule="auto"/>
        <w:jc w:val="center"/>
        <w:rPr>
          <w:rFonts w:ascii="Cambria" w:hAnsi="Cambria"/>
          <w:color w:val="548DD4"/>
          <w:sz w:val="22"/>
          <w:szCs w:val="22"/>
        </w:rPr>
      </w:pPr>
    </w:p>
    <w:p w14:paraId="22B386DD" w14:textId="77777777" w:rsidR="00B829F4" w:rsidRPr="00F13B2E" w:rsidRDefault="00B829F4" w:rsidP="00B829F4">
      <w:pPr>
        <w:pStyle w:val="Glava"/>
        <w:pBdr>
          <w:top w:val="single" w:sz="4" w:space="1" w:color="auto"/>
          <w:left w:val="single" w:sz="4" w:space="4" w:color="auto"/>
          <w:bottom w:val="single" w:sz="4" w:space="1" w:color="auto"/>
          <w:right w:val="single" w:sz="4" w:space="4" w:color="auto"/>
        </w:pBdr>
        <w:shd w:val="clear" w:color="auto" w:fill="DBE5F1"/>
        <w:spacing w:line="360" w:lineRule="auto"/>
        <w:jc w:val="center"/>
        <w:rPr>
          <w:rFonts w:ascii="Cambria" w:hAnsi="Cambria"/>
          <w:b/>
          <w:szCs w:val="24"/>
          <w:lang w:val="sl-SI"/>
        </w:rPr>
      </w:pPr>
      <w:r w:rsidRPr="00F13B2E">
        <w:rPr>
          <w:rFonts w:ascii="Cambria" w:hAnsi="Cambria"/>
          <w:b/>
          <w:szCs w:val="24"/>
          <w:lang w:val="sl-SI"/>
        </w:rPr>
        <w:t>NAVODILA ZA PRIPRAVO PONUDBE</w:t>
      </w:r>
    </w:p>
    <w:p w14:paraId="5C4997A9" w14:textId="77777777" w:rsidR="00B829F4" w:rsidRPr="00F13B2E" w:rsidRDefault="00B829F4" w:rsidP="00B829F4">
      <w:pPr>
        <w:pStyle w:val="Glava"/>
        <w:spacing w:line="360" w:lineRule="auto"/>
        <w:jc w:val="center"/>
        <w:rPr>
          <w:rFonts w:ascii="Cambria" w:hAnsi="Cambria"/>
          <w:sz w:val="22"/>
          <w:szCs w:val="22"/>
        </w:rPr>
      </w:pPr>
    </w:p>
    <w:p w14:paraId="0E4C2443" w14:textId="77777777" w:rsidR="00B829F4" w:rsidRPr="00F13B2E" w:rsidRDefault="00B829F4" w:rsidP="00B829F4">
      <w:pPr>
        <w:spacing w:line="360" w:lineRule="auto"/>
        <w:rPr>
          <w:rFonts w:ascii="Cambria" w:hAnsi="Cambria"/>
          <w:b/>
          <w:sz w:val="22"/>
          <w:szCs w:val="22"/>
        </w:rPr>
      </w:pPr>
      <w:r w:rsidRPr="00F13B2E">
        <w:rPr>
          <w:rFonts w:ascii="Cambria" w:hAnsi="Cambria"/>
          <w:b/>
          <w:sz w:val="22"/>
          <w:szCs w:val="22"/>
        </w:rPr>
        <w:t>OSNOVNI PODATKI O NAROČILU</w:t>
      </w:r>
    </w:p>
    <w:p w14:paraId="1A17C71A" w14:textId="77777777" w:rsidR="00B829F4" w:rsidRPr="00F13B2E" w:rsidRDefault="00B829F4" w:rsidP="00B829F4">
      <w:pPr>
        <w:keepNext/>
        <w:spacing w:line="360" w:lineRule="auto"/>
        <w:outlineLvl w:val="0"/>
        <w:rPr>
          <w:rFonts w:ascii="Cambria" w:eastAsia="Times New Roman" w:hAnsi="Cambria" w:cs="Times New Roman"/>
          <w:b/>
          <w:bCs/>
          <w:kern w:val="32"/>
          <w:sz w:val="22"/>
          <w:szCs w:val="22"/>
          <w:lang w:eastAsia="x-none"/>
        </w:rPr>
      </w:pPr>
      <w:bookmarkStart w:id="0" w:name="_Toc394661861"/>
      <w:bookmarkStart w:id="1" w:name="_Toc316384928"/>
      <w:r w:rsidRPr="00F13B2E">
        <w:rPr>
          <w:rFonts w:ascii="Cambria" w:eastAsia="Times New Roman" w:hAnsi="Cambria" w:cs="Times New Roman"/>
          <w:b/>
          <w:bCs/>
          <w:kern w:val="32"/>
          <w:sz w:val="22"/>
          <w:szCs w:val="22"/>
          <w:lang w:eastAsia="x-none"/>
        </w:rPr>
        <w:t>Podatki o naročniku</w:t>
      </w:r>
    </w:p>
    <w:p w14:paraId="1D3E0318" w14:textId="77777777" w:rsidR="00B829F4" w:rsidRPr="00F13B2E" w:rsidRDefault="00B829F4" w:rsidP="00B829F4">
      <w:pPr>
        <w:keepNext/>
        <w:spacing w:line="360" w:lineRule="auto"/>
        <w:outlineLvl w:val="0"/>
        <w:rPr>
          <w:rFonts w:ascii="Cambria" w:eastAsia="Times New Roman" w:hAnsi="Cambria" w:cs="Times New Roman"/>
          <w:b/>
          <w:bCs/>
          <w:kern w:val="32"/>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4785"/>
      </w:tblGrid>
      <w:tr w:rsidR="00B829F4" w:rsidRPr="00F13B2E" w14:paraId="1B738B26"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tcPr>
          <w:p w14:paraId="6F09709B" w14:textId="77777777" w:rsidR="00B829F4" w:rsidRPr="00F13B2E" w:rsidRDefault="00B829F4">
            <w:pPr>
              <w:keepNext/>
              <w:spacing w:line="360" w:lineRule="auto"/>
              <w:outlineLvl w:val="0"/>
              <w:rPr>
                <w:rFonts w:ascii="Cambria" w:eastAsia="Times New Roman" w:hAnsi="Cambria" w:cs="Times New Roman"/>
                <w:b/>
                <w:bCs/>
                <w:kern w:val="32"/>
                <w:sz w:val="22"/>
                <w:szCs w:val="22"/>
                <w:lang w:eastAsia="x-none"/>
              </w:rPr>
            </w:pPr>
          </w:p>
          <w:p w14:paraId="5831CFAF" w14:textId="77777777" w:rsidR="00B829F4" w:rsidRPr="00F13B2E" w:rsidRDefault="00B829F4">
            <w:pPr>
              <w:keepNext/>
              <w:spacing w:line="360" w:lineRule="auto"/>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Naročnik:</w:t>
            </w:r>
          </w:p>
          <w:p w14:paraId="09F963A4" w14:textId="77777777" w:rsidR="00B829F4" w:rsidRPr="00F13B2E" w:rsidRDefault="00B829F4">
            <w:pPr>
              <w:spacing w:line="360" w:lineRule="auto"/>
              <w:rPr>
                <w:rFonts w:ascii="Cambria" w:hAnsi="Cambria"/>
                <w:sz w:val="22"/>
                <w:szCs w:val="22"/>
                <w:lang w:eastAsia="x-none"/>
              </w:rPr>
            </w:pPr>
          </w:p>
        </w:tc>
        <w:tc>
          <w:tcPr>
            <w:tcW w:w="4785" w:type="dxa"/>
            <w:tcBorders>
              <w:top w:val="single" w:sz="4" w:space="0" w:color="auto"/>
              <w:left w:val="single" w:sz="4" w:space="0" w:color="auto"/>
              <w:bottom w:val="single" w:sz="4" w:space="0" w:color="auto"/>
              <w:right w:val="single" w:sz="4" w:space="0" w:color="auto"/>
            </w:tcBorders>
            <w:vAlign w:val="center"/>
            <w:hideMark/>
          </w:tcPr>
          <w:p w14:paraId="3F702FBE" w14:textId="77777777" w:rsidR="00DA45BF" w:rsidRPr="00F13B2E" w:rsidRDefault="00DA45BF" w:rsidP="00DA45BF">
            <w:pPr>
              <w:keepNext/>
              <w:spacing w:line="360" w:lineRule="auto"/>
              <w:outlineLvl w:val="0"/>
              <w:rPr>
                <w:rFonts w:ascii="Cambria" w:eastAsia="Times New Roman" w:hAnsi="Cambria" w:cs="Times New Roman"/>
                <w:bCs/>
                <w:kern w:val="32"/>
                <w:sz w:val="22"/>
                <w:szCs w:val="22"/>
                <w:lang w:eastAsia="x-none"/>
              </w:rPr>
            </w:pPr>
            <w:r w:rsidRPr="00F13B2E">
              <w:rPr>
                <w:rFonts w:ascii="Cambria" w:eastAsia="Times New Roman" w:hAnsi="Cambria" w:cs="Times New Roman"/>
                <w:bCs/>
                <w:kern w:val="32"/>
                <w:sz w:val="22"/>
                <w:szCs w:val="22"/>
                <w:lang w:eastAsia="x-none"/>
              </w:rPr>
              <w:t>NIGRAD d.d.</w:t>
            </w:r>
          </w:p>
          <w:p w14:paraId="4DE46975" w14:textId="77777777" w:rsidR="00DA45BF" w:rsidRPr="00F13B2E" w:rsidRDefault="00DA45BF" w:rsidP="00DA45BF">
            <w:pPr>
              <w:keepNext/>
              <w:spacing w:line="360" w:lineRule="auto"/>
              <w:outlineLvl w:val="0"/>
              <w:rPr>
                <w:rFonts w:ascii="Cambria" w:eastAsia="Times New Roman" w:hAnsi="Cambria" w:cs="Times New Roman"/>
                <w:bCs/>
                <w:kern w:val="32"/>
                <w:sz w:val="22"/>
                <w:szCs w:val="22"/>
                <w:lang w:eastAsia="x-none"/>
              </w:rPr>
            </w:pPr>
            <w:r w:rsidRPr="00F13B2E">
              <w:rPr>
                <w:rFonts w:ascii="Cambria" w:eastAsia="Times New Roman" w:hAnsi="Cambria" w:cs="Times New Roman"/>
                <w:bCs/>
                <w:kern w:val="32"/>
                <w:sz w:val="22"/>
                <w:szCs w:val="22"/>
                <w:lang w:eastAsia="x-none"/>
              </w:rPr>
              <w:t>Zagrebška cesta 30</w:t>
            </w:r>
          </w:p>
          <w:p w14:paraId="4EAE9AC0" w14:textId="77777777" w:rsidR="00B829F4" w:rsidRPr="00F13B2E" w:rsidRDefault="00DA45BF" w:rsidP="00DA45BF">
            <w:pPr>
              <w:keepNext/>
              <w:spacing w:line="360" w:lineRule="auto"/>
              <w:outlineLvl w:val="0"/>
              <w:rPr>
                <w:rFonts w:ascii="Cambria" w:eastAsia="Times New Roman" w:hAnsi="Cambria" w:cs="Times New Roman"/>
                <w:bCs/>
                <w:kern w:val="32"/>
                <w:sz w:val="22"/>
                <w:szCs w:val="22"/>
                <w:lang w:eastAsia="x-none"/>
              </w:rPr>
            </w:pPr>
            <w:r w:rsidRPr="00F13B2E">
              <w:rPr>
                <w:rFonts w:ascii="Cambria" w:eastAsia="Times New Roman" w:hAnsi="Cambria" w:cs="Times New Roman"/>
                <w:bCs/>
                <w:kern w:val="32"/>
                <w:sz w:val="22"/>
                <w:szCs w:val="22"/>
                <w:lang w:eastAsia="x-none"/>
              </w:rPr>
              <w:t>2000 Maribor</w:t>
            </w:r>
          </w:p>
        </w:tc>
      </w:tr>
      <w:tr w:rsidR="00B829F4" w:rsidRPr="00F13B2E" w14:paraId="20FF1A1D"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AADEAA6" w14:textId="77777777" w:rsidR="00B829F4" w:rsidRPr="00F13B2E" w:rsidRDefault="00B829F4">
            <w:pPr>
              <w:keepNext/>
              <w:spacing w:line="360" w:lineRule="auto"/>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Kontaktna oseba naročnika:</w:t>
            </w:r>
          </w:p>
        </w:tc>
        <w:tc>
          <w:tcPr>
            <w:tcW w:w="4785" w:type="dxa"/>
            <w:tcBorders>
              <w:top w:val="single" w:sz="4" w:space="0" w:color="auto"/>
              <w:left w:val="single" w:sz="4" w:space="0" w:color="auto"/>
              <w:bottom w:val="single" w:sz="4" w:space="0" w:color="auto"/>
              <w:right w:val="single" w:sz="4" w:space="0" w:color="auto"/>
            </w:tcBorders>
            <w:vAlign w:val="center"/>
            <w:hideMark/>
          </w:tcPr>
          <w:p w14:paraId="3D0FC4D6" w14:textId="77777777" w:rsidR="00B829F4" w:rsidRPr="00F13B2E" w:rsidRDefault="00511C0D">
            <w:pPr>
              <w:keepNext/>
              <w:spacing w:line="360" w:lineRule="auto"/>
              <w:outlineLvl w:val="0"/>
              <w:rPr>
                <w:rFonts w:ascii="Cambria" w:eastAsia="Times New Roman" w:hAnsi="Cambria" w:cs="Times New Roman"/>
                <w:bCs/>
                <w:kern w:val="32"/>
                <w:sz w:val="22"/>
                <w:szCs w:val="22"/>
                <w:lang w:eastAsia="x-none"/>
              </w:rPr>
            </w:pPr>
            <w:hyperlink r:id="rId10" w:history="1">
              <w:r w:rsidR="00DA45BF" w:rsidRPr="00F13B2E">
                <w:rPr>
                  <w:rStyle w:val="Hiperpovezava"/>
                  <w:rFonts w:ascii="Cambria" w:eastAsia="Times New Roman" w:hAnsi="Cambria" w:cs="Times New Roman"/>
                  <w:bCs/>
                  <w:kern w:val="32"/>
                  <w:sz w:val="22"/>
                  <w:szCs w:val="22"/>
                  <w:lang w:eastAsia="x-none"/>
                </w:rPr>
                <w:t>Majda.Dolenc@nigrad.si</w:t>
              </w:r>
            </w:hyperlink>
            <w:r w:rsidR="00DA45BF" w:rsidRPr="00F13B2E">
              <w:rPr>
                <w:rFonts w:ascii="Cambria" w:eastAsia="Times New Roman" w:hAnsi="Cambria" w:cs="Times New Roman"/>
                <w:bCs/>
                <w:kern w:val="32"/>
                <w:sz w:val="22"/>
                <w:szCs w:val="22"/>
                <w:lang w:eastAsia="x-none"/>
              </w:rPr>
              <w:t xml:space="preserve"> </w:t>
            </w:r>
          </w:p>
        </w:tc>
      </w:tr>
      <w:tr w:rsidR="00B829F4" w:rsidRPr="00F13B2E" w14:paraId="5EE162B5"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599923D" w14:textId="77777777" w:rsidR="00B829F4" w:rsidRPr="00F13B2E" w:rsidRDefault="00B829F4">
            <w:pPr>
              <w:keepNext/>
              <w:spacing w:line="360" w:lineRule="auto"/>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Datum oddaje ponudb:</w:t>
            </w:r>
          </w:p>
        </w:tc>
        <w:tc>
          <w:tcPr>
            <w:tcW w:w="4785" w:type="dxa"/>
            <w:tcBorders>
              <w:top w:val="single" w:sz="4" w:space="0" w:color="auto"/>
              <w:left w:val="single" w:sz="4" w:space="0" w:color="auto"/>
              <w:bottom w:val="single" w:sz="4" w:space="0" w:color="auto"/>
              <w:right w:val="single" w:sz="4" w:space="0" w:color="auto"/>
            </w:tcBorders>
            <w:vAlign w:val="center"/>
            <w:hideMark/>
          </w:tcPr>
          <w:p w14:paraId="1F8C27D9" w14:textId="7955682B" w:rsidR="00B829F4" w:rsidRPr="00F13B2E" w:rsidRDefault="00511C0D" w:rsidP="00CB5846">
            <w:pPr>
              <w:keepNext/>
              <w:spacing w:line="360" w:lineRule="auto"/>
              <w:outlineLvl w:val="0"/>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23</w:t>
            </w:r>
            <w:r w:rsidR="00F13B2E">
              <w:rPr>
                <w:rFonts w:ascii="Cambria" w:eastAsia="Times New Roman" w:hAnsi="Cambria" w:cs="Times New Roman"/>
                <w:bCs/>
                <w:kern w:val="32"/>
                <w:sz w:val="22"/>
                <w:szCs w:val="22"/>
                <w:lang w:eastAsia="x-none"/>
              </w:rPr>
              <w:t>. 7</w:t>
            </w:r>
            <w:r w:rsidR="00B829F4" w:rsidRPr="00F13B2E">
              <w:rPr>
                <w:rFonts w:ascii="Cambria" w:eastAsia="Times New Roman" w:hAnsi="Cambria" w:cs="Times New Roman"/>
                <w:bCs/>
                <w:kern w:val="32"/>
                <w:sz w:val="22"/>
                <w:szCs w:val="22"/>
                <w:lang w:eastAsia="x-none"/>
              </w:rPr>
              <w:t>. 20</w:t>
            </w:r>
            <w:r w:rsidR="00F13B2E">
              <w:rPr>
                <w:rFonts w:ascii="Cambria" w:eastAsia="Times New Roman" w:hAnsi="Cambria" w:cs="Times New Roman"/>
                <w:bCs/>
                <w:kern w:val="32"/>
                <w:sz w:val="22"/>
                <w:szCs w:val="22"/>
                <w:lang w:eastAsia="x-none"/>
              </w:rPr>
              <w:t>20</w:t>
            </w:r>
            <w:r w:rsidR="00B829F4" w:rsidRPr="00F13B2E">
              <w:rPr>
                <w:rFonts w:ascii="Cambria" w:eastAsia="Times New Roman" w:hAnsi="Cambria" w:cs="Times New Roman"/>
                <w:bCs/>
                <w:kern w:val="32"/>
                <w:sz w:val="22"/>
                <w:szCs w:val="22"/>
                <w:lang w:eastAsia="x-none"/>
              </w:rPr>
              <w:t xml:space="preserve"> do 1</w:t>
            </w:r>
            <w:r w:rsidR="00C352BB" w:rsidRPr="00F13B2E">
              <w:rPr>
                <w:rFonts w:ascii="Cambria" w:eastAsia="Times New Roman" w:hAnsi="Cambria" w:cs="Times New Roman"/>
                <w:bCs/>
                <w:kern w:val="32"/>
                <w:sz w:val="22"/>
                <w:szCs w:val="22"/>
                <w:lang w:eastAsia="x-none"/>
              </w:rPr>
              <w:t>2</w:t>
            </w:r>
            <w:r w:rsidR="00B829F4" w:rsidRPr="00F13B2E">
              <w:rPr>
                <w:rFonts w:ascii="Cambria" w:eastAsia="Times New Roman" w:hAnsi="Cambria" w:cs="Times New Roman"/>
                <w:bCs/>
                <w:kern w:val="32"/>
                <w:sz w:val="22"/>
                <w:szCs w:val="22"/>
                <w:lang w:eastAsia="x-none"/>
              </w:rPr>
              <w:t>:00 ure na e-JN</w:t>
            </w:r>
          </w:p>
        </w:tc>
      </w:tr>
      <w:tr w:rsidR="00B829F4" w:rsidRPr="00F13B2E" w14:paraId="39E46286"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794A069" w14:textId="77777777" w:rsidR="00B829F4" w:rsidRPr="00F13B2E" w:rsidRDefault="00B829F4">
            <w:pPr>
              <w:keepNext/>
              <w:spacing w:line="360" w:lineRule="auto"/>
              <w:outlineLvl w:val="0"/>
              <w:rPr>
                <w:rFonts w:ascii="Cambria" w:hAnsi="Cambria"/>
                <w:sz w:val="22"/>
                <w:szCs w:val="22"/>
                <w:lang w:eastAsia="x-none"/>
              </w:rPr>
            </w:pPr>
            <w:r w:rsidRPr="00F13B2E">
              <w:rPr>
                <w:rFonts w:ascii="Cambria" w:eastAsia="Times New Roman" w:hAnsi="Cambria" w:cs="Times New Roman"/>
                <w:b/>
                <w:bCs/>
                <w:kern w:val="32"/>
                <w:sz w:val="22"/>
                <w:szCs w:val="22"/>
                <w:lang w:eastAsia="x-none"/>
              </w:rPr>
              <w:t>Javno odpiranje ponudb:</w:t>
            </w:r>
          </w:p>
        </w:tc>
        <w:tc>
          <w:tcPr>
            <w:tcW w:w="4785" w:type="dxa"/>
            <w:tcBorders>
              <w:top w:val="single" w:sz="4" w:space="0" w:color="auto"/>
              <w:left w:val="single" w:sz="4" w:space="0" w:color="auto"/>
              <w:bottom w:val="single" w:sz="4" w:space="0" w:color="auto"/>
              <w:right w:val="single" w:sz="4" w:space="0" w:color="auto"/>
            </w:tcBorders>
            <w:vAlign w:val="center"/>
            <w:hideMark/>
          </w:tcPr>
          <w:p w14:paraId="6BDA89C6" w14:textId="3AA0C5E6" w:rsidR="00B829F4" w:rsidRPr="00F13B2E" w:rsidRDefault="00511C0D" w:rsidP="00CB5846">
            <w:pPr>
              <w:keepNext/>
              <w:spacing w:line="360" w:lineRule="auto"/>
              <w:outlineLvl w:val="0"/>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23</w:t>
            </w:r>
            <w:r w:rsidR="00F13B2E">
              <w:rPr>
                <w:rFonts w:ascii="Cambria" w:eastAsia="Times New Roman" w:hAnsi="Cambria" w:cs="Times New Roman"/>
                <w:bCs/>
                <w:kern w:val="32"/>
                <w:sz w:val="22"/>
                <w:szCs w:val="22"/>
                <w:lang w:eastAsia="x-none"/>
              </w:rPr>
              <w:t>. 7</w:t>
            </w:r>
            <w:r w:rsidR="00F13B2E" w:rsidRPr="00F13B2E">
              <w:rPr>
                <w:rFonts w:ascii="Cambria" w:eastAsia="Times New Roman" w:hAnsi="Cambria" w:cs="Times New Roman"/>
                <w:bCs/>
                <w:kern w:val="32"/>
                <w:sz w:val="22"/>
                <w:szCs w:val="22"/>
                <w:lang w:eastAsia="x-none"/>
              </w:rPr>
              <w:t>. 20</w:t>
            </w:r>
            <w:r w:rsidR="00F13B2E">
              <w:rPr>
                <w:rFonts w:ascii="Cambria" w:eastAsia="Times New Roman" w:hAnsi="Cambria" w:cs="Times New Roman"/>
                <w:bCs/>
                <w:kern w:val="32"/>
                <w:sz w:val="22"/>
                <w:szCs w:val="22"/>
                <w:lang w:eastAsia="x-none"/>
              </w:rPr>
              <w:t>20</w:t>
            </w:r>
            <w:r w:rsidR="00F13B2E" w:rsidRPr="00F13B2E">
              <w:rPr>
                <w:rFonts w:ascii="Cambria" w:eastAsia="Times New Roman" w:hAnsi="Cambria" w:cs="Times New Roman"/>
                <w:bCs/>
                <w:kern w:val="32"/>
                <w:sz w:val="22"/>
                <w:szCs w:val="22"/>
                <w:lang w:eastAsia="x-none"/>
              </w:rPr>
              <w:t xml:space="preserve"> </w:t>
            </w:r>
            <w:r w:rsidR="00B829F4" w:rsidRPr="00F13B2E">
              <w:rPr>
                <w:rFonts w:ascii="Cambria" w:eastAsia="Times New Roman" w:hAnsi="Cambria" w:cs="Times New Roman"/>
                <w:bCs/>
                <w:kern w:val="32"/>
                <w:sz w:val="22"/>
                <w:szCs w:val="22"/>
                <w:lang w:eastAsia="x-none"/>
              </w:rPr>
              <w:t>ob 1</w:t>
            </w:r>
            <w:r w:rsidR="00C352BB" w:rsidRPr="00F13B2E">
              <w:rPr>
                <w:rFonts w:ascii="Cambria" w:eastAsia="Times New Roman" w:hAnsi="Cambria" w:cs="Times New Roman"/>
                <w:bCs/>
                <w:kern w:val="32"/>
                <w:sz w:val="22"/>
                <w:szCs w:val="22"/>
                <w:lang w:eastAsia="x-none"/>
              </w:rPr>
              <w:t>2</w:t>
            </w:r>
            <w:r w:rsidR="00B829F4" w:rsidRPr="00F13B2E">
              <w:rPr>
                <w:rFonts w:ascii="Cambria" w:eastAsia="Times New Roman" w:hAnsi="Cambria" w:cs="Times New Roman"/>
                <w:bCs/>
                <w:kern w:val="32"/>
                <w:sz w:val="22"/>
                <w:szCs w:val="22"/>
                <w:lang w:eastAsia="x-none"/>
              </w:rPr>
              <w:t>:01 uri</w:t>
            </w:r>
          </w:p>
        </w:tc>
      </w:tr>
      <w:tr w:rsidR="00B829F4" w:rsidRPr="00F13B2E" w14:paraId="43EAE9BA"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9A4703F" w14:textId="77777777" w:rsidR="00B829F4" w:rsidRPr="00F13B2E" w:rsidRDefault="00B829F4">
            <w:pPr>
              <w:keepNext/>
              <w:spacing w:line="360" w:lineRule="auto"/>
              <w:outlineLvl w:val="0"/>
              <w:rPr>
                <w:rFonts w:ascii="Cambria" w:hAnsi="Cambria"/>
                <w:sz w:val="22"/>
                <w:szCs w:val="22"/>
                <w:lang w:eastAsia="x-none"/>
              </w:rPr>
            </w:pPr>
            <w:r w:rsidRPr="00F13B2E">
              <w:rPr>
                <w:rFonts w:ascii="Cambria" w:eastAsia="Times New Roman" w:hAnsi="Cambria" w:cs="Times New Roman"/>
                <w:b/>
                <w:bCs/>
                <w:kern w:val="32"/>
                <w:sz w:val="22"/>
                <w:szCs w:val="22"/>
                <w:lang w:eastAsia="x-none"/>
              </w:rPr>
              <w:t>Rok za postavitev vprašanj:</w:t>
            </w:r>
          </w:p>
        </w:tc>
        <w:tc>
          <w:tcPr>
            <w:tcW w:w="4785" w:type="dxa"/>
            <w:tcBorders>
              <w:top w:val="single" w:sz="4" w:space="0" w:color="auto"/>
              <w:left w:val="single" w:sz="4" w:space="0" w:color="auto"/>
              <w:bottom w:val="single" w:sz="4" w:space="0" w:color="auto"/>
              <w:right w:val="single" w:sz="4" w:space="0" w:color="auto"/>
            </w:tcBorders>
            <w:vAlign w:val="center"/>
            <w:hideMark/>
          </w:tcPr>
          <w:p w14:paraId="0472D1E5" w14:textId="3299F56C" w:rsidR="00B829F4" w:rsidRPr="00F13B2E" w:rsidRDefault="00511C0D">
            <w:pPr>
              <w:keepNext/>
              <w:spacing w:line="360" w:lineRule="auto"/>
              <w:outlineLvl w:val="0"/>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10</w:t>
            </w:r>
            <w:r w:rsidR="00F13B2E">
              <w:rPr>
                <w:rFonts w:ascii="Cambria" w:eastAsia="Times New Roman" w:hAnsi="Cambria" w:cs="Times New Roman"/>
                <w:bCs/>
                <w:kern w:val="32"/>
                <w:sz w:val="22"/>
                <w:szCs w:val="22"/>
                <w:lang w:eastAsia="x-none"/>
              </w:rPr>
              <w:t>. 7. 2020</w:t>
            </w:r>
            <w:r w:rsidR="00B829F4" w:rsidRPr="00F13B2E">
              <w:rPr>
                <w:rFonts w:ascii="Cambria" w:eastAsia="Times New Roman" w:hAnsi="Cambria" w:cs="Times New Roman"/>
                <w:bCs/>
                <w:kern w:val="32"/>
                <w:sz w:val="22"/>
                <w:szCs w:val="22"/>
                <w:lang w:eastAsia="x-none"/>
              </w:rPr>
              <w:t xml:space="preserve"> do 10:00 ure</w:t>
            </w:r>
          </w:p>
        </w:tc>
      </w:tr>
    </w:tbl>
    <w:p w14:paraId="26154C81" w14:textId="77777777" w:rsidR="00B829F4" w:rsidRDefault="00B829F4" w:rsidP="00B829F4">
      <w:pPr>
        <w:spacing w:line="360" w:lineRule="auto"/>
        <w:rPr>
          <w:rFonts w:ascii="Cambria" w:hAnsi="Cambria"/>
          <w:sz w:val="22"/>
          <w:szCs w:val="22"/>
          <w:lang w:eastAsia="x-none"/>
        </w:rPr>
      </w:pPr>
    </w:p>
    <w:p w14:paraId="1A24B2BA" w14:textId="77777777" w:rsidR="00246603" w:rsidRPr="00F13B2E" w:rsidRDefault="00246603" w:rsidP="00B829F4">
      <w:pPr>
        <w:spacing w:line="360" w:lineRule="auto"/>
        <w:rPr>
          <w:rFonts w:ascii="Cambria" w:hAnsi="Cambria"/>
          <w:sz w:val="22"/>
          <w:szCs w:val="22"/>
          <w:lang w:eastAsia="x-none"/>
        </w:rPr>
      </w:pPr>
    </w:p>
    <w:p w14:paraId="0CE95673" w14:textId="77777777" w:rsidR="00B829F4" w:rsidRPr="00F13B2E" w:rsidRDefault="00B829F4" w:rsidP="00B829F4">
      <w:pPr>
        <w:pStyle w:val="Naslov1"/>
        <w:spacing w:line="360" w:lineRule="auto"/>
        <w:ind w:left="357" w:hanging="357"/>
        <w:rPr>
          <w:rFonts w:ascii="Cambria" w:hAnsi="Cambria"/>
          <w:sz w:val="22"/>
          <w:szCs w:val="22"/>
          <w:lang w:val="sl-SI"/>
        </w:rPr>
      </w:pPr>
    </w:p>
    <w:p w14:paraId="6EA63B30" w14:textId="77777777" w:rsidR="00B829F4" w:rsidRPr="00F13B2E" w:rsidRDefault="00B829F4" w:rsidP="00B829F4">
      <w:pPr>
        <w:pStyle w:val="Naslov1"/>
        <w:spacing w:line="360" w:lineRule="auto"/>
        <w:ind w:left="357" w:hanging="357"/>
        <w:rPr>
          <w:rFonts w:ascii="Cambria" w:hAnsi="Cambria"/>
          <w:sz w:val="22"/>
          <w:szCs w:val="22"/>
          <w:lang w:val="sl-SI"/>
        </w:rPr>
      </w:pPr>
      <w:r w:rsidRPr="00F13B2E">
        <w:rPr>
          <w:rFonts w:ascii="Cambria" w:hAnsi="Cambria"/>
          <w:sz w:val="22"/>
          <w:szCs w:val="22"/>
          <w:lang w:val="sl-SI"/>
        </w:rPr>
        <w:t>Predmet</w:t>
      </w:r>
    </w:p>
    <w:p w14:paraId="7A39903A" w14:textId="77777777" w:rsidR="00B829F4" w:rsidRPr="00F13B2E" w:rsidRDefault="00B829F4" w:rsidP="00B829F4">
      <w:pPr>
        <w:spacing w:line="360" w:lineRule="auto"/>
        <w:rPr>
          <w:rFonts w:ascii="Cambria" w:hAnsi="Cambria"/>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4785"/>
      </w:tblGrid>
      <w:tr w:rsidR="00B829F4" w:rsidRPr="00F13B2E" w14:paraId="03B3C246" w14:textId="77777777" w:rsidTr="007E14EC">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D5F0193"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Opis in predmet javnega naročila:</w:t>
            </w:r>
          </w:p>
        </w:tc>
        <w:tc>
          <w:tcPr>
            <w:tcW w:w="4785" w:type="dxa"/>
            <w:tcBorders>
              <w:top w:val="single" w:sz="4" w:space="0" w:color="auto"/>
              <w:left w:val="single" w:sz="4" w:space="0" w:color="auto"/>
              <w:bottom w:val="single" w:sz="4" w:space="0" w:color="auto"/>
              <w:right w:val="single" w:sz="4" w:space="0" w:color="auto"/>
            </w:tcBorders>
            <w:vAlign w:val="center"/>
          </w:tcPr>
          <w:p w14:paraId="10CC2BAA" w14:textId="77777777" w:rsidR="00B829F4" w:rsidRPr="00FA1547" w:rsidRDefault="00FA1547" w:rsidP="00FA1547">
            <w:pPr>
              <w:spacing w:line="360" w:lineRule="auto"/>
              <w:rPr>
                <w:rFonts w:ascii="Cambria" w:hAnsi="Cambria"/>
                <w:sz w:val="22"/>
                <w:szCs w:val="22"/>
              </w:rPr>
            </w:pPr>
            <w:r w:rsidRPr="00FA1547">
              <w:rPr>
                <w:rFonts w:ascii="Cambria" w:hAnsi="Cambria"/>
                <w:sz w:val="22"/>
                <w:szCs w:val="22"/>
              </w:rPr>
              <w:t xml:space="preserve">DOBAVA NOVIH BAGERJEV IN ODKUP RABLJENIH </w:t>
            </w:r>
          </w:p>
        </w:tc>
      </w:tr>
      <w:tr w:rsidR="00B829F4" w:rsidRPr="00F13B2E" w14:paraId="4F0D6DCE"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2309CAC"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Razdelitev na sklope:</w:t>
            </w:r>
          </w:p>
        </w:tc>
        <w:tc>
          <w:tcPr>
            <w:tcW w:w="4785" w:type="dxa"/>
            <w:tcBorders>
              <w:top w:val="single" w:sz="4" w:space="0" w:color="auto"/>
              <w:left w:val="single" w:sz="4" w:space="0" w:color="auto"/>
              <w:bottom w:val="single" w:sz="4" w:space="0" w:color="auto"/>
              <w:right w:val="single" w:sz="4" w:space="0" w:color="auto"/>
            </w:tcBorders>
            <w:vAlign w:val="center"/>
            <w:hideMark/>
          </w:tcPr>
          <w:p w14:paraId="3DF73087" w14:textId="77777777" w:rsidR="00B829F4" w:rsidRPr="00F13B2E" w:rsidRDefault="00B829F4">
            <w:pPr>
              <w:pStyle w:val="Naslov1"/>
              <w:spacing w:line="360" w:lineRule="auto"/>
              <w:rPr>
                <w:rFonts w:ascii="Cambria" w:hAnsi="Cambria"/>
                <w:b w:val="0"/>
                <w:sz w:val="22"/>
                <w:szCs w:val="22"/>
                <w:lang w:val="sl-SI"/>
              </w:rPr>
            </w:pPr>
            <w:r w:rsidRPr="00F13B2E">
              <w:rPr>
                <w:rFonts w:ascii="Cambria" w:hAnsi="Cambria"/>
                <w:b w:val="0"/>
                <w:sz w:val="22"/>
                <w:szCs w:val="22"/>
                <w:lang w:val="sl-SI"/>
              </w:rPr>
              <w:t>Ne</w:t>
            </w:r>
          </w:p>
        </w:tc>
      </w:tr>
      <w:tr w:rsidR="00B829F4" w:rsidRPr="00F13B2E" w14:paraId="17B6E591"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13A4B9B"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Vrsta postopka in pravna podlaga:</w:t>
            </w:r>
          </w:p>
        </w:tc>
        <w:tc>
          <w:tcPr>
            <w:tcW w:w="4785" w:type="dxa"/>
            <w:tcBorders>
              <w:top w:val="single" w:sz="4" w:space="0" w:color="auto"/>
              <w:left w:val="single" w:sz="4" w:space="0" w:color="auto"/>
              <w:bottom w:val="single" w:sz="4" w:space="0" w:color="auto"/>
              <w:right w:val="single" w:sz="4" w:space="0" w:color="auto"/>
            </w:tcBorders>
            <w:vAlign w:val="center"/>
            <w:hideMark/>
          </w:tcPr>
          <w:p w14:paraId="447355FF" w14:textId="77777777" w:rsidR="00B829F4" w:rsidRPr="00F13B2E" w:rsidRDefault="00B829F4" w:rsidP="00F13B2E">
            <w:pPr>
              <w:pStyle w:val="Naslov1"/>
              <w:spacing w:line="360" w:lineRule="auto"/>
              <w:ind w:left="357" w:hanging="357"/>
              <w:rPr>
                <w:rFonts w:ascii="Cambria" w:hAnsi="Cambria"/>
                <w:b w:val="0"/>
                <w:sz w:val="22"/>
                <w:szCs w:val="22"/>
                <w:lang w:val="sl-SI"/>
              </w:rPr>
            </w:pPr>
            <w:r w:rsidRPr="00F13B2E">
              <w:rPr>
                <w:rFonts w:ascii="Cambria" w:hAnsi="Cambria"/>
                <w:b w:val="0"/>
                <w:sz w:val="22"/>
                <w:szCs w:val="22"/>
                <w:lang w:val="sl-SI"/>
              </w:rPr>
              <w:t>4</w:t>
            </w:r>
            <w:r w:rsidR="00F13B2E">
              <w:rPr>
                <w:rFonts w:ascii="Cambria" w:hAnsi="Cambria"/>
                <w:b w:val="0"/>
                <w:sz w:val="22"/>
                <w:szCs w:val="22"/>
                <w:lang w:val="sl-SI"/>
              </w:rPr>
              <w:t>0</w:t>
            </w:r>
            <w:r w:rsidRPr="00F13B2E">
              <w:rPr>
                <w:rFonts w:ascii="Cambria" w:hAnsi="Cambria"/>
                <w:b w:val="0"/>
                <w:sz w:val="22"/>
                <w:szCs w:val="22"/>
                <w:lang w:val="sl-SI"/>
              </w:rPr>
              <w:t>. člen ZJN-3</w:t>
            </w:r>
          </w:p>
        </w:tc>
      </w:tr>
      <w:tr w:rsidR="00B829F4" w:rsidRPr="00F13B2E" w14:paraId="6C8F72BE"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E919B8E"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Variantne ponudbe:</w:t>
            </w:r>
          </w:p>
        </w:tc>
        <w:tc>
          <w:tcPr>
            <w:tcW w:w="4785" w:type="dxa"/>
            <w:tcBorders>
              <w:top w:val="single" w:sz="4" w:space="0" w:color="auto"/>
              <w:left w:val="single" w:sz="4" w:space="0" w:color="auto"/>
              <w:bottom w:val="single" w:sz="4" w:space="0" w:color="auto"/>
              <w:right w:val="single" w:sz="4" w:space="0" w:color="auto"/>
            </w:tcBorders>
            <w:vAlign w:val="center"/>
            <w:hideMark/>
          </w:tcPr>
          <w:p w14:paraId="1309730D" w14:textId="77777777" w:rsidR="00B829F4" w:rsidRPr="00F13B2E" w:rsidRDefault="00B829F4">
            <w:pPr>
              <w:pStyle w:val="Naslov1"/>
              <w:spacing w:line="360" w:lineRule="auto"/>
              <w:rPr>
                <w:rFonts w:ascii="Cambria" w:hAnsi="Cambria"/>
                <w:b w:val="0"/>
                <w:sz w:val="22"/>
                <w:szCs w:val="22"/>
                <w:lang w:val="sl-SI"/>
              </w:rPr>
            </w:pPr>
            <w:r w:rsidRPr="00F13B2E">
              <w:rPr>
                <w:rFonts w:ascii="Cambria" w:hAnsi="Cambria"/>
                <w:b w:val="0"/>
                <w:sz w:val="22"/>
                <w:szCs w:val="22"/>
                <w:lang w:val="sl-SI"/>
              </w:rPr>
              <w:t>Ne</w:t>
            </w:r>
          </w:p>
        </w:tc>
      </w:tr>
      <w:tr w:rsidR="00B829F4" w:rsidRPr="00F13B2E" w14:paraId="5B626499" w14:textId="77777777" w:rsidTr="00B829F4">
        <w:trPr>
          <w:trHeight w:val="680"/>
        </w:trPr>
        <w:tc>
          <w:tcPr>
            <w:tcW w:w="414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631C5A1"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Veljavnost ponudbe:</w:t>
            </w:r>
          </w:p>
        </w:tc>
        <w:tc>
          <w:tcPr>
            <w:tcW w:w="4785" w:type="dxa"/>
            <w:tcBorders>
              <w:top w:val="single" w:sz="4" w:space="0" w:color="auto"/>
              <w:left w:val="single" w:sz="4" w:space="0" w:color="auto"/>
              <w:bottom w:val="single" w:sz="4" w:space="0" w:color="auto"/>
              <w:right w:val="single" w:sz="4" w:space="0" w:color="auto"/>
            </w:tcBorders>
            <w:vAlign w:val="center"/>
            <w:hideMark/>
          </w:tcPr>
          <w:p w14:paraId="4E778CD3" w14:textId="77777777" w:rsidR="00B829F4" w:rsidRPr="00F13B2E" w:rsidRDefault="00F13B2E">
            <w:pPr>
              <w:pStyle w:val="Naslov1"/>
              <w:spacing w:line="360" w:lineRule="auto"/>
              <w:rPr>
                <w:rFonts w:ascii="Cambria" w:hAnsi="Cambria"/>
                <w:b w:val="0"/>
                <w:sz w:val="22"/>
                <w:szCs w:val="22"/>
                <w:lang w:val="sl-SI"/>
              </w:rPr>
            </w:pPr>
            <w:r w:rsidRPr="00F13B2E">
              <w:rPr>
                <w:rFonts w:ascii="Cambria" w:hAnsi="Cambria"/>
                <w:b w:val="0"/>
                <w:sz w:val="22"/>
                <w:szCs w:val="22"/>
                <w:lang w:val="sl-SI"/>
              </w:rPr>
              <w:t>90 koledarskih dni od roka za predložitev ponudbe</w:t>
            </w:r>
          </w:p>
        </w:tc>
      </w:tr>
    </w:tbl>
    <w:p w14:paraId="68BA3BA3" w14:textId="77777777" w:rsidR="00B829F4" w:rsidRPr="00F13B2E" w:rsidRDefault="00B829F4" w:rsidP="00B829F4">
      <w:pPr>
        <w:spacing w:line="360" w:lineRule="auto"/>
        <w:rPr>
          <w:rFonts w:ascii="Cambria" w:hAnsi="Cambria"/>
          <w:sz w:val="22"/>
          <w:szCs w:val="22"/>
          <w:lang w:eastAsia="x-none"/>
        </w:rPr>
      </w:pPr>
    </w:p>
    <w:p w14:paraId="4B8ED84C"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iCs/>
          <w:sz w:val="22"/>
        </w:rPr>
        <w:br w:type="page"/>
      </w:r>
      <w:r w:rsidRPr="00F13B2E">
        <w:rPr>
          <w:rFonts w:ascii="Cambria" w:hAnsi="Cambria"/>
          <w:sz w:val="22"/>
          <w:lang w:val="sl-SI"/>
        </w:rPr>
        <w:lastRenderedPageBreak/>
        <w:t xml:space="preserve"> </w:t>
      </w:r>
      <w:r w:rsidRPr="00F13B2E">
        <w:rPr>
          <w:rFonts w:ascii="Cambria" w:hAnsi="Cambria" w:cs="Calibri"/>
          <w:b/>
          <w:sz w:val="22"/>
          <w:lang w:val="sl-SI"/>
        </w:rPr>
        <w:t>POVABILO K ODDAJI PONUDBE</w:t>
      </w:r>
    </w:p>
    <w:p w14:paraId="420CADA8" w14:textId="77777777" w:rsidR="00B829F4" w:rsidRPr="00F13B2E" w:rsidRDefault="00B829F4" w:rsidP="00B829F4">
      <w:pPr>
        <w:spacing w:line="360" w:lineRule="auto"/>
        <w:rPr>
          <w:rFonts w:ascii="Cambria" w:hAnsi="Cambria"/>
          <w:sz w:val="22"/>
          <w:szCs w:val="22"/>
          <w:lang w:eastAsia="x-none"/>
        </w:rPr>
      </w:pPr>
    </w:p>
    <w:p w14:paraId="7B6EDBE5" w14:textId="77777777" w:rsidR="00B829F4" w:rsidRPr="00F13B2E" w:rsidRDefault="00B829F4" w:rsidP="00B829F4">
      <w:pPr>
        <w:spacing w:line="360" w:lineRule="auto"/>
        <w:jc w:val="both"/>
        <w:rPr>
          <w:rFonts w:ascii="Cambria" w:hAnsi="Cambria"/>
          <w:b/>
          <w:sz w:val="22"/>
          <w:szCs w:val="22"/>
        </w:rPr>
      </w:pPr>
      <w:r w:rsidRPr="00F13B2E">
        <w:rPr>
          <w:rFonts w:ascii="Cambria" w:hAnsi="Cambria"/>
          <w:b/>
          <w:sz w:val="22"/>
          <w:szCs w:val="22"/>
        </w:rPr>
        <w:t>1.1 Opis predmeta</w:t>
      </w:r>
    </w:p>
    <w:p w14:paraId="66F6E689" w14:textId="77777777" w:rsidR="00B829F4" w:rsidRPr="00F13B2E" w:rsidRDefault="00B829F4" w:rsidP="00B829F4">
      <w:pPr>
        <w:spacing w:line="360" w:lineRule="auto"/>
        <w:jc w:val="both"/>
        <w:rPr>
          <w:rFonts w:ascii="Cambria" w:hAnsi="Cambria"/>
          <w:sz w:val="22"/>
          <w:szCs w:val="22"/>
        </w:rPr>
      </w:pPr>
    </w:p>
    <w:p w14:paraId="28F709D6" w14:textId="77777777" w:rsidR="00B829F4" w:rsidRDefault="00F13B2E" w:rsidP="00B829F4">
      <w:pPr>
        <w:spacing w:line="360" w:lineRule="auto"/>
        <w:jc w:val="both"/>
        <w:rPr>
          <w:rFonts w:ascii="Cambria" w:hAnsi="Cambria"/>
          <w:sz w:val="22"/>
          <w:szCs w:val="22"/>
        </w:rPr>
      </w:pPr>
      <w:r w:rsidRPr="00F13B2E">
        <w:rPr>
          <w:rFonts w:ascii="Cambria" w:hAnsi="Cambria"/>
          <w:sz w:val="22"/>
          <w:szCs w:val="22"/>
        </w:rPr>
        <w:t>Naročnik je na Portalu javnih naročil objavil obvestilo o naročilu (v nadaljevanju javn</w:t>
      </w:r>
      <w:r>
        <w:rPr>
          <w:rFonts w:ascii="Cambria" w:hAnsi="Cambria"/>
          <w:sz w:val="22"/>
          <w:szCs w:val="22"/>
        </w:rPr>
        <w:t>o naročilo</w:t>
      </w:r>
      <w:r w:rsidRPr="00F13B2E">
        <w:rPr>
          <w:rFonts w:ascii="Cambria" w:hAnsi="Cambria"/>
          <w:sz w:val="22"/>
          <w:szCs w:val="22"/>
        </w:rPr>
        <w:t>) po odprtem postopku v skladu s 40. členom ZJN-3.</w:t>
      </w:r>
    </w:p>
    <w:p w14:paraId="28411815" w14:textId="77777777" w:rsidR="00F13B2E" w:rsidRPr="00F13B2E" w:rsidRDefault="00F13B2E" w:rsidP="00B829F4">
      <w:pPr>
        <w:spacing w:line="360" w:lineRule="auto"/>
        <w:jc w:val="both"/>
        <w:rPr>
          <w:rFonts w:ascii="Cambria" w:hAnsi="Cambria"/>
          <w:sz w:val="22"/>
          <w:szCs w:val="22"/>
        </w:rPr>
      </w:pPr>
    </w:p>
    <w:p w14:paraId="6445A017" w14:textId="556D9AC1"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Predmet javnega </w:t>
      </w:r>
      <w:r w:rsidR="007A6C77" w:rsidRPr="00F13B2E">
        <w:rPr>
          <w:rFonts w:ascii="Cambria" w:hAnsi="Cambria"/>
          <w:sz w:val="22"/>
          <w:szCs w:val="22"/>
        </w:rPr>
        <w:t>naročila</w:t>
      </w:r>
      <w:r w:rsidRPr="00F13B2E">
        <w:rPr>
          <w:rFonts w:ascii="Cambria" w:hAnsi="Cambria"/>
          <w:sz w:val="22"/>
          <w:szCs w:val="22"/>
        </w:rPr>
        <w:t xml:space="preserve"> je</w:t>
      </w:r>
      <w:r w:rsidR="007E14EC" w:rsidRPr="00F13B2E">
        <w:rPr>
          <w:rFonts w:ascii="Cambria" w:hAnsi="Cambria"/>
          <w:sz w:val="22"/>
          <w:szCs w:val="22"/>
        </w:rPr>
        <w:t xml:space="preserve"> </w:t>
      </w:r>
      <w:r w:rsidR="00F13B2E">
        <w:rPr>
          <w:rFonts w:ascii="Cambria" w:hAnsi="Cambria"/>
          <w:sz w:val="22"/>
          <w:szCs w:val="22"/>
        </w:rPr>
        <w:t>d</w:t>
      </w:r>
      <w:r w:rsidR="00F13B2E" w:rsidRPr="00F13B2E">
        <w:rPr>
          <w:rFonts w:ascii="Cambria" w:hAnsi="Cambria"/>
          <w:sz w:val="22"/>
          <w:szCs w:val="22"/>
        </w:rPr>
        <w:t>obava nov</w:t>
      </w:r>
      <w:r w:rsidR="00FA1547">
        <w:rPr>
          <w:rFonts w:ascii="Cambria" w:hAnsi="Cambria"/>
          <w:sz w:val="22"/>
          <w:szCs w:val="22"/>
        </w:rPr>
        <w:t xml:space="preserve">ih </w:t>
      </w:r>
      <w:proofErr w:type="spellStart"/>
      <w:r w:rsidR="00FA1547">
        <w:rPr>
          <w:rFonts w:ascii="Cambria" w:hAnsi="Cambria"/>
          <w:sz w:val="22"/>
          <w:szCs w:val="22"/>
        </w:rPr>
        <w:t>bagerjev</w:t>
      </w:r>
      <w:proofErr w:type="spellEnd"/>
      <w:r w:rsidR="00FA1547">
        <w:rPr>
          <w:rFonts w:ascii="Cambria" w:hAnsi="Cambria"/>
          <w:sz w:val="22"/>
          <w:szCs w:val="22"/>
        </w:rPr>
        <w:t xml:space="preserve">, </w:t>
      </w:r>
      <w:r w:rsidRPr="00F13B2E">
        <w:rPr>
          <w:rFonts w:ascii="Cambria" w:hAnsi="Cambria"/>
          <w:sz w:val="22"/>
          <w:szCs w:val="22"/>
        </w:rPr>
        <w:t>ki izpolnjuje</w:t>
      </w:r>
      <w:r w:rsidR="00FA1547">
        <w:rPr>
          <w:rFonts w:ascii="Cambria" w:hAnsi="Cambria"/>
          <w:sz w:val="22"/>
          <w:szCs w:val="22"/>
        </w:rPr>
        <w:t>jo</w:t>
      </w:r>
      <w:r w:rsidRPr="00F13B2E">
        <w:rPr>
          <w:rFonts w:ascii="Cambria" w:hAnsi="Cambria"/>
          <w:sz w:val="22"/>
          <w:szCs w:val="22"/>
        </w:rPr>
        <w:t xml:space="preserve"> minimalne tehnične zahteve naročnika iz prilog 6. Tehničn</w:t>
      </w:r>
      <w:r w:rsidR="00DA45BF" w:rsidRPr="00F13B2E">
        <w:rPr>
          <w:rFonts w:ascii="Cambria" w:hAnsi="Cambria"/>
          <w:sz w:val="22"/>
          <w:szCs w:val="22"/>
        </w:rPr>
        <w:t>e zahteve</w:t>
      </w:r>
      <w:r w:rsidR="00FA1547">
        <w:rPr>
          <w:rFonts w:ascii="Cambria" w:hAnsi="Cambria"/>
          <w:sz w:val="22"/>
          <w:szCs w:val="22"/>
        </w:rPr>
        <w:t xml:space="preserve"> in odkup starih (po sistemu staro za novo)</w:t>
      </w:r>
      <w:r w:rsidRPr="00F13B2E">
        <w:rPr>
          <w:rFonts w:ascii="Cambria" w:hAnsi="Cambria"/>
          <w:sz w:val="22"/>
          <w:szCs w:val="22"/>
        </w:rPr>
        <w:t>.</w:t>
      </w:r>
      <w:r w:rsidR="00FA1547">
        <w:rPr>
          <w:rFonts w:ascii="Cambria" w:hAnsi="Cambria"/>
          <w:sz w:val="22"/>
          <w:szCs w:val="22"/>
        </w:rPr>
        <w:t xml:space="preserve"> Podatki za odkup ponujenih starih </w:t>
      </w:r>
      <w:proofErr w:type="spellStart"/>
      <w:r w:rsidR="00FA1547">
        <w:rPr>
          <w:rFonts w:ascii="Cambria" w:hAnsi="Cambria"/>
          <w:sz w:val="22"/>
          <w:szCs w:val="22"/>
        </w:rPr>
        <w:t>bagerjev</w:t>
      </w:r>
      <w:proofErr w:type="spellEnd"/>
      <w:r w:rsidR="00FA1547">
        <w:rPr>
          <w:rFonts w:ascii="Cambria" w:hAnsi="Cambria"/>
          <w:sz w:val="22"/>
          <w:szCs w:val="22"/>
        </w:rPr>
        <w:t xml:space="preserve"> so priloga te razpisne dokumentacije</w:t>
      </w:r>
      <w:r w:rsidR="009A3BB0">
        <w:rPr>
          <w:rFonts w:ascii="Cambria" w:hAnsi="Cambria"/>
          <w:sz w:val="22"/>
          <w:szCs w:val="22"/>
        </w:rPr>
        <w:t xml:space="preserve"> (datoteka 7. Tehnične zahteve za opremo, ki se prodaja)</w:t>
      </w:r>
      <w:r w:rsidR="00FA1547">
        <w:rPr>
          <w:rFonts w:ascii="Cambria" w:hAnsi="Cambria"/>
          <w:sz w:val="22"/>
          <w:szCs w:val="22"/>
        </w:rPr>
        <w:t>.</w:t>
      </w:r>
      <w:r w:rsidR="00376B6B">
        <w:rPr>
          <w:rFonts w:ascii="Cambria" w:hAnsi="Cambria"/>
          <w:sz w:val="22"/>
          <w:szCs w:val="22"/>
        </w:rPr>
        <w:t xml:space="preserve"> </w:t>
      </w:r>
      <w:r w:rsidR="00376B6B" w:rsidRPr="00376B6B">
        <w:rPr>
          <w:rFonts w:ascii="Cambria" w:hAnsi="Cambria"/>
          <w:sz w:val="22"/>
          <w:szCs w:val="22"/>
        </w:rPr>
        <w:t>Kupec bo rabljeno opremo prevzel ob predaji novih strojev</w:t>
      </w:r>
      <w:r w:rsidR="00376B6B">
        <w:rPr>
          <w:rFonts w:ascii="Cambria" w:hAnsi="Cambria"/>
          <w:sz w:val="22"/>
          <w:szCs w:val="22"/>
        </w:rPr>
        <w:t>.</w:t>
      </w:r>
    </w:p>
    <w:p w14:paraId="5E1B709D" w14:textId="77777777" w:rsidR="00B829F4" w:rsidRPr="009A3BB0" w:rsidRDefault="009A3BB0" w:rsidP="00B829F4">
      <w:pPr>
        <w:spacing w:line="360" w:lineRule="auto"/>
        <w:jc w:val="both"/>
        <w:rPr>
          <w:rFonts w:ascii="Cambria" w:hAnsi="Cambria"/>
          <w:sz w:val="22"/>
          <w:szCs w:val="22"/>
        </w:rPr>
      </w:pPr>
      <w:r w:rsidRPr="009A3BB0">
        <w:rPr>
          <w:rFonts w:ascii="Cambria" w:hAnsi="Cambria"/>
          <w:sz w:val="22"/>
          <w:szCs w:val="22"/>
        </w:rPr>
        <w:t xml:space="preserve">Možen je ogled rabljene opreme, po predhodnem dogovoru (g. Mišo Pušnik </w:t>
      </w:r>
      <w:proofErr w:type="spellStart"/>
      <w:r w:rsidRPr="009A3BB0">
        <w:rPr>
          <w:rFonts w:ascii="Cambria" w:hAnsi="Cambria"/>
          <w:sz w:val="22"/>
          <w:szCs w:val="22"/>
        </w:rPr>
        <w:t>miso.pusnik@nigrad.si</w:t>
      </w:r>
      <w:proofErr w:type="spellEnd"/>
      <w:r w:rsidRPr="009A3BB0">
        <w:rPr>
          <w:rFonts w:ascii="Cambria" w:hAnsi="Cambria"/>
          <w:sz w:val="22"/>
          <w:szCs w:val="22"/>
        </w:rPr>
        <w:t xml:space="preserve"> 041 778 375) po sistemu videno- kupljeno.</w:t>
      </w:r>
    </w:p>
    <w:p w14:paraId="5DBC2434" w14:textId="77777777" w:rsidR="009A3BB0" w:rsidRPr="00F13B2E" w:rsidRDefault="009A3BB0" w:rsidP="00B829F4">
      <w:pPr>
        <w:spacing w:line="360" w:lineRule="auto"/>
        <w:jc w:val="both"/>
        <w:rPr>
          <w:rFonts w:ascii="Cambria" w:hAnsi="Cambria"/>
          <w:b/>
          <w:sz w:val="22"/>
          <w:szCs w:val="22"/>
        </w:rPr>
      </w:pPr>
      <w:bookmarkStart w:id="2" w:name="_GoBack"/>
      <w:bookmarkEnd w:id="2"/>
    </w:p>
    <w:p w14:paraId="15C5D1AF" w14:textId="77777777" w:rsidR="00B829F4" w:rsidRPr="00246603" w:rsidRDefault="00B829F4" w:rsidP="00B829F4">
      <w:pPr>
        <w:spacing w:line="360" w:lineRule="auto"/>
        <w:jc w:val="both"/>
        <w:rPr>
          <w:rFonts w:ascii="Cambria" w:hAnsi="Cambria"/>
          <w:sz w:val="22"/>
          <w:szCs w:val="22"/>
        </w:rPr>
      </w:pPr>
      <w:r w:rsidRPr="00246603">
        <w:rPr>
          <w:rFonts w:ascii="Cambria" w:hAnsi="Cambria"/>
          <w:sz w:val="22"/>
          <w:szCs w:val="22"/>
        </w:rPr>
        <w:t>Predviden rok:</w:t>
      </w:r>
    </w:p>
    <w:p w14:paraId="6109E48A" w14:textId="77777777" w:rsidR="00B829F4" w:rsidRPr="00246603" w:rsidRDefault="00B829F4" w:rsidP="00DA45BF">
      <w:pPr>
        <w:numPr>
          <w:ilvl w:val="0"/>
          <w:numId w:val="2"/>
        </w:numPr>
        <w:spacing w:line="360" w:lineRule="auto"/>
        <w:jc w:val="both"/>
        <w:rPr>
          <w:rFonts w:ascii="Cambria" w:hAnsi="Cambria"/>
          <w:sz w:val="22"/>
          <w:szCs w:val="22"/>
        </w:rPr>
      </w:pPr>
      <w:r w:rsidRPr="00246603">
        <w:rPr>
          <w:rFonts w:ascii="Cambria" w:hAnsi="Cambria"/>
          <w:sz w:val="22"/>
          <w:szCs w:val="22"/>
        </w:rPr>
        <w:t xml:space="preserve">Rok dobave- končna dobava (prevzem): </w:t>
      </w:r>
      <w:r w:rsidR="00246603" w:rsidRPr="00246603">
        <w:rPr>
          <w:rFonts w:ascii="Cambria" w:hAnsi="Cambria"/>
          <w:sz w:val="22"/>
          <w:szCs w:val="22"/>
        </w:rPr>
        <w:t>navedeno v poglavju 2. Merilo, cena in finančna zavarovanja v točki 2.1.</w:t>
      </w:r>
      <w:r w:rsidR="00C472EF">
        <w:rPr>
          <w:rFonts w:ascii="Cambria" w:hAnsi="Cambria"/>
          <w:sz w:val="22"/>
          <w:szCs w:val="22"/>
        </w:rPr>
        <w:t>3</w:t>
      </w:r>
      <w:r w:rsidR="00246603" w:rsidRPr="00246603">
        <w:rPr>
          <w:rFonts w:ascii="Cambria" w:hAnsi="Cambria"/>
          <w:sz w:val="22"/>
          <w:szCs w:val="22"/>
        </w:rPr>
        <w:t xml:space="preserve"> »Rok dobave«</w:t>
      </w:r>
    </w:p>
    <w:p w14:paraId="5391644A" w14:textId="77777777" w:rsidR="00B829F4" w:rsidRPr="00F13B2E" w:rsidRDefault="00B829F4" w:rsidP="00B829F4">
      <w:pPr>
        <w:spacing w:line="360" w:lineRule="auto"/>
        <w:jc w:val="both"/>
        <w:rPr>
          <w:rFonts w:ascii="Cambria" w:hAnsi="Cambria"/>
          <w:sz w:val="22"/>
          <w:szCs w:val="22"/>
        </w:rPr>
      </w:pPr>
    </w:p>
    <w:p w14:paraId="0BC142C7"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Tehnična specifikacija je sestavni del razpisne dokumentacije. V določenih postavkah je lahko navedeno ime blagovne znamke – naročnik zahteva blago enakovredne kvalitete (v istem kvalitetnem rangu) in enakih tehničnih karakteristik.</w:t>
      </w:r>
    </w:p>
    <w:p w14:paraId="102B823F" w14:textId="77777777" w:rsidR="00B829F4" w:rsidRPr="00F13B2E" w:rsidRDefault="00B829F4" w:rsidP="00B829F4">
      <w:pPr>
        <w:spacing w:line="360" w:lineRule="auto"/>
        <w:jc w:val="both"/>
        <w:rPr>
          <w:rFonts w:ascii="Cambria" w:hAnsi="Cambria"/>
          <w:sz w:val="22"/>
          <w:szCs w:val="22"/>
        </w:rPr>
      </w:pPr>
    </w:p>
    <w:p w14:paraId="703055F8" w14:textId="77777777" w:rsidR="00B829F4" w:rsidRPr="00F13B2E" w:rsidRDefault="00B829F4" w:rsidP="00B829F4">
      <w:pPr>
        <w:pStyle w:val="Telobesedila"/>
        <w:tabs>
          <w:tab w:val="left" w:pos="567"/>
        </w:tabs>
        <w:spacing w:after="0" w:line="360" w:lineRule="auto"/>
        <w:rPr>
          <w:rFonts w:ascii="Cambria" w:hAnsi="Cambria" w:cs="Calibri"/>
          <w:sz w:val="22"/>
          <w:lang w:val="sl-SI"/>
        </w:rPr>
      </w:pPr>
      <w:r w:rsidRPr="00F13B2E">
        <w:rPr>
          <w:rFonts w:ascii="Cambria" w:hAnsi="Cambria"/>
          <w:sz w:val="22"/>
        </w:rPr>
        <w:t xml:space="preserve">Ponudnik mora ponudbo izdelati v slovenskem jeziku. </w:t>
      </w:r>
      <w:r w:rsidRPr="00F13B2E">
        <w:rPr>
          <w:rFonts w:ascii="Cambria" w:hAnsi="Cambria" w:cs="Calibri"/>
          <w:sz w:val="22"/>
          <w:lang w:val="sl-SI"/>
        </w:rPr>
        <w:t xml:space="preserve">Ponudnik nosi vse stroške, povezano s pripravo in predložitvijo svoje ponudbe. Z oddajo ponudbe se ponudnik strinja z vsemi pogoji javnega naročila, ki izhajajo iz te razpisne dokumentacije. </w:t>
      </w:r>
    </w:p>
    <w:p w14:paraId="095EF5F2" w14:textId="77777777" w:rsidR="00B829F4" w:rsidRPr="00F13B2E" w:rsidRDefault="00B829F4" w:rsidP="00B829F4">
      <w:pPr>
        <w:spacing w:line="360" w:lineRule="auto"/>
        <w:rPr>
          <w:rFonts w:ascii="Cambria" w:hAnsi="Cambria"/>
          <w:sz w:val="22"/>
          <w:szCs w:val="22"/>
          <w:lang w:eastAsia="x-none"/>
        </w:rPr>
      </w:pPr>
    </w:p>
    <w:p w14:paraId="1B0DF94B" w14:textId="77777777" w:rsidR="00B829F4" w:rsidRPr="00F13B2E" w:rsidRDefault="00B829F4" w:rsidP="00B829F4">
      <w:pPr>
        <w:spacing w:line="360" w:lineRule="auto"/>
        <w:rPr>
          <w:rFonts w:ascii="Cambria" w:hAnsi="Cambria"/>
          <w:sz w:val="22"/>
          <w:szCs w:val="22"/>
          <w:lang w:eastAsia="x-none"/>
        </w:rPr>
      </w:pPr>
    </w:p>
    <w:p w14:paraId="02216474"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MERILO, CENA IN FINANČNA ZAVAROVANJA</w:t>
      </w:r>
    </w:p>
    <w:p w14:paraId="56175E14" w14:textId="77777777" w:rsidR="00B829F4" w:rsidRPr="00F13B2E" w:rsidRDefault="00B829F4" w:rsidP="00B829F4">
      <w:pPr>
        <w:spacing w:line="360" w:lineRule="auto"/>
        <w:rPr>
          <w:rFonts w:ascii="Cambria" w:hAnsi="Cambria"/>
          <w:sz w:val="22"/>
          <w:szCs w:val="22"/>
          <w:lang w:eastAsia="x-none"/>
        </w:rPr>
      </w:pPr>
    </w:p>
    <w:p w14:paraId="5980F7FD" w14:textId="77777777" w:rsidR="00B829F4" w:rsidRPr="00F13B2E" w:rsidRDefault="00B829F4" w:rsidP="00B829F4">
      <w:pPr>
        <w:pStyle w:val="Naslov1"/>
        <w:spacing w:line="360" w:lineRule="auto"/>
        <w:rPr>
          <w:rFonts w:ascii="Cambria" w:hAnsi="Cambria"/>
          <w:sz w:val="22"/>
          <w:szCs w:val="22"/>
          <w:lang w:val="sl-SI"/>
        </w:rPr>
      </w:pPr>
      <w:r w:rsidRPr="00F13B2E">
        <w:rPr>
          <w:rFonts w:ascii="Cambria" w:hAnsi="Cambria"/>
          <w:sz w:val="22"/>
          <w:szCs w:val="22"/>
          <w:lang w:val="sl-SI"/>
        </w:rPr>
        <w:t>2.1 Merilo za izbor</w:t>
      </w: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4644"/>
      </w:tblGrid>
      <w:tr w:rsidR="00FA1D42" w:rsidRPr="00F13B2E" w14:paraId="695F884C" w14:textId="77777777" w:rsidTr="005105AF">
        <w:trPr>
          <w:trHeight w:val="680"/>
        </w:trPr>
        <w:tc>
          <w:tcPr>
            <w:tcW w:w="42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3B683C5" w14:textId="77777777" w:rsidR="00FA1D42" w:rsidRPr="00F13B2E" w:rsidRDefault="00FA1D42" w:rsidP="005105AF">
            <w:pPr>
              <w:keepNext/>
              <w:spacing w:line="360" w:lineRule="auto"/>
              <w:outlineLvl w:val="0"/>
              <w:rPr>
                <w:rFonts w:ascii="Cambria" w:eastAsia="Times New Roman" w:hAnsi="Cambria" w:cs="Times New Roman"/>
                <w:b/>
                <w:bCs/>
                <w:kern w:val="32"/>
                <w:sz w:val="22"/>
                <w:szCs w:val="22"/>
                <w:lang w:val="x-none" w:eastAsia="x-none"/>
              </w:rPr>
            </w:pPr>
            <w:r w:rsidRPr="00F13B2E">
              <w:rPr>
                <w:rFonts w:ascii="Cambria" w:eastAsia="Times New Roman" w:hAnsi="Cambria" w:cs="Times New Roman"/>
                <w:b/>
                <w:bCs/>
                <w:kern w:val="32"/>
                <w:sz w:val="22"/>
                <w:szCs w:val="22"/>
                <w:lang w:eastAsia="x-none"/>
              </w:rPr>
              <w:t>Ekonomsko najugodnejša ponudba:</w:t>
            </w:r>
          </w:p>
        </w:tc>
        <w:tc>
          <w:tcPr>
            <w:tcW w:w="4644" w:type="dxa"/>
            <w:tcBorders>
              <w:top w:val="single" w:sz="4" w:space="0" w:color="auto"/>
              <w:left w:val="single" w:sz="4" w:space="0" w:color="auto"/>
              <w:bottom w:val="single" w:sz="4" w:space="0" w:color="auto"/>
              <w:right w:val="single" w:sz="4" w:space="0" w:color="auto"/>
            </w:tcBorders>
            <w:vAlign w:val="center"/>
            <w:hideMark/>
          </w:tcPr>
          <w:p w14:paraId="4BE9F4C2" w14:textId="77777777" w:rsidR="00FA1D42" w:rsidRPr="00F13B2E" w:rsidRDefault="00FA1D42" w:rsidP="005105AF">
            <w:pPr>
              <w:keepNext/>
              <w:spacing w:line="360" w:lineRule="auto"/>
              <w:jc w:val="center"/>
              <w:outlineLvl w:val="0"/>
              <w:rPr>
                <w:rFonts w:ascii="Cambria" w:eastAsia="Times New Roman" w:hAnsi="Cambria" w:cs="Times New Roman"/>
                <w:b/>
                <w:bCs/>
                <w:kern w:val="32"/>
                <w:sz w:val="22"/>
                <w:szCs w:val="22"/>
                <w:lang w:eastAsia="x-none"/>
              </w:rPr>
            </w:pPr>
            <w:r w:rsidRPr="00F13B2E">
              <w:rPr>
                <w:rFonts w:ascii="Cambria" w:eastAsia="Times New Roman" w:hAnsi="Cambria" w:cs="Times New Roman"/>
                <w:b/>
                <w:bCs/>
                <w:kern w:val="32"/>
                <w:sz w:val="22"/>
                <w:szCs w:val="22"/>
                <w:lang w:eastAsia="x-none"/>
              </w:rPr>
              <w:t>DA</w:t>
            </w:r>
          </w:p>
        </w:tc>
      </w:tr>
    </w:tbl>
    <w:p w14:paraId="10FCB2F0" w14:textId="77777777" w:rsidR="00FA1D42" w:rsidRPr="00FA1D42" w:rsidRDefault="00FA1D42" w:rsidP="00B829F4">
      <w:pPr>
        <w:spacing w:line="360" w:lineRule="auto"/>
        <w:rPr>
          <w:rFonts w:ascii="Cambria" w:hAnsi="Cambria"/>
          <w:sz w:val="22"/>
          <w:szCs w:val="22"/>
          <w:lang w:eastAsia="x-none"/>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4644"/>
      </w:tblGrid>
      <w:tr w:rsidR="00B829F4" w:rsidRPr="00F13B2E" w14:paraId="2FD29FA1" w14:textId="77777777" w:rsidTr="00F13B2E">
        <w:trPr>
          <w:trHeight w:val="680"/>
        </w:trPr>
        <w:tc>
          <w:tcPr>
            <w:tcW w:w="428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969672C" w14:textId="77777777" w:rsidR="00B829F4" w:rsidRPr="00F13B2E" w:rsidRDefault="00B829F4">
            <w:pPr>
              <w:keepNext/>
              <w:spacing w:line="360" w:lineRule="auto"/>
              <w:outlineLvl w:val="0"/>
              <w:rPr>
                <w:rFonts w:ascii="Cambria" w:eastAsia="Times New Roman" w:hAnsi="Cambria" w:cs="Times New Roman"/>
                <w:b/>
                <w:bCs/>
                <w:kern w:val="32"/>
                <w:sz w:val="22"/>
                <w:szCs w:val="22"/>
                <w:lang w:val="x-none" w:eastAsia="x-none"/>
              </w:rPr>
            </w:pPr>
            <w:r w:rsidRPr="00F13B2E">
              <w:rPr>
                <w:rFonts w:ascii="Cambria" w:eastAsia="Times New Roman" w:hAnsi="Cambria" w:cs="Times New Roman"/>
                <w:b/>
                <w:bCs/>
                <w:kern w:val="32"/>
                <w:sz w:val="22"/>
                <w:szCs w:val="22"/>
                <w:lang w:eastAsia="x-none"/>
              </w:rPr>
              <w:lastRenderedPageBreak/>
              <w:t>Merilo za izbiro:</w:t>
            </w:r>
          </w:p>
        </w:tc>
        <w:tc>
          <w:tcPr>
            <w:tcW w:w="4644" w:type="dxa"/>
            <w:tcBorders>
              <w:top w:val="single" w:sz="4" w:space="0" w:color="auto"/>
              <w:left w:val="single" w:sz="4" w:space="0" w:color="auto"/>
              <w:bottom w:val="single" w:sz="4" w:space="0" w:color="auto"/>
              <w:right w:val="single" w:sz="4" w:space="0" w:color="auto"/>
            </w:tcBorders>
            <w:vAlign w:val="center"/>
            <w:hideMark/>
          </w:tcPr>
          <w:p w14:paraId="6BA7CF7C" w14:textId="77777777" w:rsidR="00E32E65" w:rsidRDefault="00FA1547" w:rsidP="00E32E65">
            <w:pPr>
              <w:keepNext/>
              <w:spacing w:line="360" w:lineRule="auto"/>
              <w:outlineLvl w:val="0"/>
              <w:rPr>
                <w:rFonts w:ascii="Cambria" w:eastAsia="Times New Roman" w:hAnsi="Cambria" w:cs="Times New Roman"/>
                <w:b/>
                <w:bCs/>
                <w:kern w:val="32"/>
                <w:sz w:val="22"/>
                <w:szCs w:val="22"/>
                <w:lang w:eastAsia="x-none"/>
              </w:rPr>
            </w:pPr>
            <w:r>
              <w:rPr>
                <w:rFonts w:ascii="Cambria" w:eastAsia="Times New Roman" w:hAnsi="Cambria" w:cs="Times New Roman"/>
                <w:b/>
                <w:bCs/>
                <w:kern w:val="32"/>
                <w:sz w:val="22"/>
                <w:szCs w:val="22"/>
                <w:lang w:eastAsia="x-none"/>
              </w:rPr>
              <w:t>80</w:t>
            </w:r>
            <w:r w:rsidR="00E32E65" w:rsidRPr="00F13B2E">
              <w:rPr>
                <w:rFonts w:ascii="Cambria" w:eastAsia="Times New Roman" w:hAnsi="Cambria" w:cs="Times New Roman"/>
                <w:b/>
                <w:bCs/>
                <w:kern w:val="32"/>
                <w:sz w:val="22"/>
                <w:szCs w:val="22"/>
                <w:lang w:eastAsia="x-none"/>
              </w:rPr>
              <w:t xml:space="preserve"> točk: </w:t>
            </w:r>
            <w:r w:rsidR="00EC1089">
              <w:rPr>
                <w:rFonts w:ascii="Cambria" w:eastAsia="Times New Roman" w:hAnsi="Cambria" w:cs="Times New Roman"/>
                <w:b/>
                <w:bCs/>
                <w:kern w:val="32"/>
                <w:sz w:val="22"/>
                <w:szCs w:val="22"/>
                <w:lang w:eastAsia="x-none"/>
              </w:rPr>
              <w:t>P</w:t>
            </w:r>
            <w:r w:rsidR="00E32E65" w:rsidRPr="00F13B2E">
              <w:rPr>
                <w:rFonts w:ascii="Cambria" w:eastAsia="Times New Roman" w:hAnsi="Cambria" w:cs="Times New Roman"/>
                <w:b/>
                <w:bCs/>
                <w:kern w:val="32"/>
                <w:sz w:val="22"/>
                <w:szCs w:val="22"/>
                <w:lang w:eastAsia="x-none"/>
              </w:rPr>
              <w:t>onudbena cena v EUR</w:t>
            </w:r>
            <w:r w:rsidR="00F13B2E">
              <w:rPr>
                <w:rFonts w:ascii="Cambria" w:eastAsia="Times New Roman" w:hAnsi="Cambria" w:cs="Times New Roman"/>
                <w:b/>
                <w:bCs/>
                <w:kern w:val="32"/>
                <w:sz w:val="22"/>
                <w:szCs w:val="22"/>
                <w:lang w:eastAsia="x-none"/>
              </w:rPr>
              <w:t xml:space="preserve"> </w:t>
            </w:r>
            <w:r w:rsidR="00E32E65" w:rsidRPr="00F13B2E">
              <w:rPr>
                <w:rFonts w:ascii="Cambria" w:eastAsia="Times New Roman" w:hAnsi="Cambria" w:cs="Times New Roman"/>
                <w:b/>
                <w:bCs/>
                <w:kern w:val="32"/>
                <w:sz w:val="22"/>
                <w:szCs w:val="22"/>
                <w:lang w:eastAsia="x-none"/>
              </w:rPr>
              <w:t>brez DDV</w:t>
            </w:r>
          </w:p>
          <w:p w14:paraId="1FCFB359" w14:textId="77777777" w:rsidR="00FA1547" w:rsidRPr="00F13B2E" w:rsidRDefault="00C472EF" w:rsidP="00E32E65">
            <w:pPr>
              <w:keepNext/>
              <w:spacing w:line="360" w:lineRule="auto"/>
              <w:outlineLvl w:val="0"/>
              <w:rPr>
                <w:rFonts w:ascii="Cambria" w:eastAsia="Times New Roman" w:hAnsi="Cambria" w:cs="Times New Roman"/>
                <w:b/>
                <w:bCs/>
                <w:kern w:val="32"/>
                <w:sz w:val="22"/>
                <w:szCs w:val="22"/>
                <w:lang w:eastAsia="x-none"/>
              </w:rPr>
            </w:pPr>
            <w:r>
              <w:rPr>
                <w:rFonts w:ascii="Cambria" w:eastAsia="Times New Roman" w:hAnsi="Cambria" w:cs="Times New Roman"/>
                <w:b/>
                <w:bCs/>
                <w:kern w:val="32"/>
                <w:sz w:val="22"/>
                <w:szCs w:val="22"/>
                <w:lang w:eastAsia="x-none"/>
              </w:rPr>
              <w:t>16 točk: Dodatne ugodnosti</w:t>
            </w:r>
          </w:p>
          <w:p w14:paraId="7E201500" w14:textId="77777777" w:rsidR="00B829F4" w:rsidRPr="00F13B2E" w:rsidRDefault="00FA1547" w:rsidP="00F13B2E">
            <w:pPr>
              <w:keepNext/>
              <w:spacing w:line="360" w:lineRule="auto"/>
              <w:outlineLvl w:val="0"/>
              <w:rPr>
                <w:rFonts w:ascii="Cambria" w:eastAsia="Times New Roman" w:hAnsi="Cambria" w:cs="Times New Roman"/>
                <w:b/>
                <w:bCs/>
                <w:kern w:val="32"/>
                <w:sz w:val="22"/>
                <w:szCs w:val="22"/>
                <w:lang w:eastAsia="x-none"/>
              </w:rPr>
            </w:pPr>
            <w:r>
              <w:rPr>
                <w:rFonts w:ascii="Cambria" w:eastAsia="Times New Roman" w:hAnsi="Cambria" w:cs="Times New Roman"/>
                <w:b/>
                <w:bCs/>
                <w:kern w:val="32"/>
                <w:sz w:val="22"/>
                <w:szCs w:val="22"/>
                <w:lang w:eastAsia="x-none"/>
              </w:rPr>
              <w:t>4</w:t>
            </w:r>
            <w:r w:rsidR="00E32E65" w:rsidRPr="00F13B2E">
              <w:rPr>
                <w:rFonts w:ascii="Cambria" w:eastAsia="Times New Roman" w:hAnsi="Cambria" w:cs="Times New Roman"/>
                <w:b/>
                <w:bCs/>
                <w:kern w:val="32"/>
                <w:sz w:val="22"/>
                <w:szCs w:val="22"/>
                <w:lang w:eastAsia="x-none"/>
              </w:rPr>
              <w:t xml:space="preserve"> točk</w:t>
            </w:r>
            <w:r>
              <w:rPr>
                <w:rFonts w:ascii="Cambria" w:eastAsia="Times New Roman" w:hAnsi="Cambria" w:cs="Times New Roman"/>
                <w:b/>
                <w:bCs/>
                <w:kern w:val="32"/>
                <w:sz w:val="22"/>
                <w:szCs w:val="22"/>
                <w:lang w:eastAsia="x-none"/>
              </w:rPr>
              <w:t>e</w:t>
            </w:r>
            <w:r w:rsidR="00E32E65" w:rsidRPr="00F13B2E">
              <w:rPr>
                <w:rFonts w:ascii="Cambria" w:eastAsia="Times New Roman" w:hAnsi="Cambria" w:cs="Times New Roman"/>
                <w:b/>
                <w:bCs/>
                <w:kern w:val="32"/>
                <w:sz w:val="22"/>
                <w:szCs w:val="22"/>
                <w:lang w:eastAsia="x-none"/>
              </w:rPr>
              <w:t xml:space="preserve">: </w:t>
            </w:r>
            <w:r w:rsidR="00EC1089">
              <w:rPr>
                <w:rFonts w:ascii="Cambria" w:eastAsia="Times New Roman" w:hAnsi="Cambria" w:cs="Times New Roman"/>
                <w:b/>
                <w:bCs/>
                <w:kern w:val="32"/>
                <w:sz w:val="22"/>
                <w:szCs w:val="22"/>
                <w:lang w:eastAsia="x-none"/>
              </w:rPr>
              <w:t>R</w:t>
            </w:r>
            <w:r w:rsidR="00F13B2E">
              <w:rPr>
                <w:rFonts w:ascii="Cambria" w:eastAsia="Times New Roman" w:hAnsi="Cambria" w:cs="Times New Roman"/>
                <w:b/>
                <w:bCs/>
                <w:kern w:val="32"/>
                <w:sz w:val="22"/>
                <w:szCs w:val="22"/>
                <w:lang w:eastAsia="x-none"/>
              </w:rPr>
              <w:t>ok dobave</w:t>
            </w:r>
          </w:p>
        </w:tc>
      </w:tr>
    </w:tbl>
    <w:p w14:paraId="3E42BC6E" w14:textId="77777777" w:rsidR="00B829F4" w:rsidRDefault="00B829F4" w:rsidP="00B829F4">
      <w:pPr>
        <w:spacing w:line="360" w:lineRule="auto"/>
        <w:jc w:val="both"/>
        <w:rPr>
          <w:rFonts w:ascii="Cambria" w:hAnsi="Cambria"/>
          <w:sz w:val="22"/>
          <w:szCs w:val="22"/>
          <w:lang w:eastAsia="x-none"/>
        </w:rPr>
      </w:pPr>
    </w:p>
    <w:p w14:paraId="214392BE" w14:textId="77777777" w:rsidR="00C120DD" w:rsidRPr="00F13B2E" w:rsidRDefault="00C120DD" w:rsidP="00B829F4">
      <w:pPr>
        <w:spacing w:line="360" w:lineRule="auto"/>
        <w:jc w:val="both"/>
        <w:rPr>
          <w:rFonts w:ascii="Cambria" w:hAnsi="Cambria"/>
          <w:sz w:val="22"/>
          <w:szCs w:val="22"/>
          <w:lang w:eastAsia="x-none"/>
        </w:rPr>
      </w:pPr>
    </w:p>
    <w:p w14:paraId="38614124" w14:textId="77777777" w:rsidR="00E32E65" w:rsidRPr="00F13B2E" w:rsidRDefault="00E32E65" w:rsidP="00E32E65">
      <w:pPr>
        <w:spacing w:line="360" w:lineRule="auto"/>
        <w:jc w:val="both"/>
        <w:rPr>
          <w:rFonts w:ascii="Cambria" w:eastAsia="Times New Roman" w:hAnsi="Cambria"/>
          <w:bCs/>
          <w:i/>
          <w:iCs w:val="0"/>
          <w:sz w:val="22"/>
          <w:szCs w:val="22"/>
          <w:lang w:val="x-none" w:eastAsia="x-none"/>
        </w:rPr>
      </w:pPr>
      <w:r w:rsidRPr="00F13B2E">
        <w:rPr>
          <w:rFonts w:ascii="Cambria" w:eastAsia="Times New Roman" w:hAnsi="Cambria"/>
          <w:b/>
          <w:bCs/>
          <w:i/>
          <w:iCs w:val="0"/>
          <w:sz w:val="22"/>
          <w:szCs w:val="22"/>
          <w:lang w:eastAsia="x-none"/>
        </w:rPr>
        <w:t>2.1.</w:t>
      </w:r>
      <w:r w:rsidRPr="00F13B2E">
        <w:rPr>
          <w:rFonts w:ascii="Cambria" w:eastAsia="Times New Roman" w:hAnsi="Cambria"/>
          <w:b/>
          <w:bCs/>
          <w:i/>
          <w:iCs w:val="0"/>
          <w:sz w:val="22"/>
          <w:szCs w:val="22"/>
          <w:lang w:val="x-none" w:eastAsia="x-none"/>
        </w:rPr>
        <w:t xml:space="preserve">1 »Ponudbena cena v EUR </w:t>
      </w:r>
      <w:proofErr w:type="spellStart"/>
      <w:r w:rsidRPr="00F13B2E">
        <w:rPr>
          <w:rFonts w:ascii="Cambria" w:eastAsia="Times New Roman" w:hAnsi="Cambria"/>
          <w:b/>
          <w:bCs/>
          <w:i/>
          <w:iCs w:val="0"/>
          <w:sz w:val="22"/>
          <w:szCs w:val="22"/>
          <w:lang w:eastAsia="x-none"/>
        </w:rPr>
        <w:t>bre</w:t>
      </w:r>
      <w:proofErr w:type="spellEnd"/>
      <w:r w:rsidRPr="00F13B2E">
        <w:rPr>
          <w:rFonts w:ascii="Cambria" w:eastAsia="Times New Roman" w:hAnsi="Cambria"/>
          <w:b/>
          <w:bCs/>
          <w:i/>
          <w:iCs w:val="0"/>
          <w:sz w:val="22"/>
          <w:szCs w:val="22"/>
          <w:lang w:val="x-none" w:eastAsia="x-none"/>
        </w:rPr>
        <w:t>z DDV«</w:t>
      </w:r>
    </w:p>
    <w:p w14:paraId="060CCBD0" w14:textId="77777777" w:rsidR="00BD0E16" w:rsidRPr="00BD0E16" w:rsidRDefault="00BD0E16" w:rsidP="00E32E65">
      <w:pPr>
        <w:spacing w:line="360" w:lineRule="auto"/>
        <w:jc w:val="both"/>
        <w:rPr>
          <w:rFonts w:ascii="Cambria" w:eastAsia="Times New Roman" w:hAnsi="Cambria"/>
          <w:b/>
          <w:bCs/>
          <w:iCs w:val="0"/>
          <w:sz w:val="22"/>
          <w:szCs w:val="22"/>
          <w:u w:val="single"/>
          <w:lang w:eastAsia="x-none"/>
        </w:rPr>
      </w:pPr>
      <w:r w:rsidRPr="00BD0E16">
        <w:rPr>
          <w:rFonts w:ascii="Cambria" w:eastAsia="Times New Roman" w:hAnsi="Cambria"/>
          <w:b/>
          <w:bCs/>
          <w:iCs w:val="0"/>
          <w:sz w:val="22"/>
          <w:szCs w:val="22"/>
          <w:u w:val="single"/>
          <w:lang w:eastAsia="x-none"/>
        </w:rPr>
        <w:t>Ponudbena cena je razlika med nakupom (LCC) in odkupom (princip staro za novo).</w:t>
      </w:r>
    </w:p>
    <w:p w14:paraId="33F393D9" w14:textId="77777777" w:rsidR="00BD0E16" w:rsidRDefault="00BD0E16" w:rsidP="00E32E65">
      <w:pPr>
        <w:spacing w:line="360" w:lineRule="auto"/>
        <w:jc w:val="both"/>
        <w:rPr>
          <w:rFonts w:ascii="Cambria" w:eastAsia="Times New Roman" w:hAnsi="Cambria"/>
          <w:bCs/>
          <w:iCs w:val="0"/>
          <w:sz w:val="22"/>
          <w:szCs w:val="22"/>
          <w:lang w:eastAsia="x-none"/>
        </w:rPr>
      </w:pPr>
    </w:p>
    <w:p w14:paraId="227BC8E5" w14:textId="77777777" w:rsidR="00BD0E16" w:rsidRPr="00BD0E16" w:rsidRDefault="00BD0E16" w:rsidP="00BD0E16">
      <w:pPr>
        <w:spacing w:line="360" w:lineRule="auto"/>
        <w:jc w:val="both"/>
        <w:rPr>
          <w:rFonts w:ascii="Cambria" w:eastAsia="Times New Roman" w:hAnsi="Cambria"/>
          <w:bCs/>
          <w:iCs w:val="0"/>
          <w:sz w:val="22"/>
          <w:szCs w:val="22"/>
          <w:lang w:eastAsia="x-none"/>
        </w:rPr>
      </w:pPr>
      <w:r w:rsidRPr="00BD0E16">
        <w:rPr>
          <w:rFonts w:ascii="Cambria" w:eastAsia="Times New Roman" w:hAnsi="Cambria"/>
          <w:bCs/>
          <w:iCs w:val="0"/>
          <w:sz w:val="22"/>
          <w:szCs w:val="22"/>
          <w:lang w:eastAsia="x-none"/>
        </w:rPr>
        <w:t>Naročnik bo izbral ponudnika, ki bo odkupil ponujena (stara) vozila naročnika in bo njegova razlika med ponudbeno ceno nakupa novih vozil po tehničnem opisu in ponujeno odkupno ceno najnižja.</w:t>
      </w:r>
    </w:p>
    <w:p w14:paraId="01D6C399" w14:textId="77777777" w:rsidR="00BD0E16" w:rsidRPr="00BD0E16" w:rsidRDefault="00BD0E16" w:rsidP="00BD0E16">
      <w:pPr>
        <w:spacing w:line="360" w:lineRule="auto"/>
        <w:jc w:val="both"/>
        <w:rPr>
          <w:rFonts w:ascii="Cambria" w:eastAsia="Times New Roman" w:hAnsi="Cambria"/>
          <w:bCs/>
          <w:iCs w:val="0"/>
          <w:sz w:val="22"/>
          <w:szCs w:val="22"/>
          <w:lang w:eastAsia="x-none"/>
        </w:rPr>
      </w:pPr>
    </w:p>
    <w:p w14:paraId="271A8639" w14:textId="77777777" w:rsidR="00BD0E16" w:rsidRDefault="00BD0E16" w:rsidP="00BD0E16">
      <w:pPr>
        <w:spacing w:line="360" w:lineRule="auto"/>
        <w:jc w:val="both"/>
        <w:rPr>
          <w:rFonts w:ascii="Cambria" w:eastAsia="Times New Roman" w:hAnsi="Cambria"/>
          <w:bCs/>
          <w:iCs w:val="0"/>
          <w:sz w:val="22"/>
          <w:szCs w:val="22"/>
          <w:lang w:eastAsia="x-none"/>
        </w:rPr>
      </w:pPr>
      <w:r w:rsidRPr="00BD0E16">
        <w:rPr>
          <w:rFonts w:ascii="Cambria" w:eastAsia="Times New Roman" w:hAnsi="Cambria"/>
          <w:bCs/>
          <w:iCs w:val="0"/>
          <w:sz w:val="22"/>
          <w:szCs w:val="22"/>
          <w:lang w:eastAsia="x-none"/>
        </w:rPr>
        <w:t xml:space="preserve">Podatki za odkup ponujenega vozila naročnika so priloga te razpisne dokumentacije. Na podlagi pregleda </w:t>
      </w:r>
      <w:r w:rsidR="00D723EA">
        <w:rPr>
          <w:rFonts w:ascii="Cambria" w:eastAsia="Times New Roman" w:hAnsi="Cambria"/>
          <w:bCs/>
          <w:iCs w:val="0"/>
          <w:sz w:val="22"/>
          <w:szCs w:val="22"/>
          <w:lang w:eastAsia="x-none"/>
        </w:rPr>
        <w:t>dokumentacije</w:t>
      </w:r>
      <w:r w:rsidRPr="00BD0E16">
        <w:rPr>
          <w:rFonts w:ascii="Cambria" w:eastAsia="Times New Roman" w:hAnsi="Cambria"/>
          <w:bCs/>
          <w:iCs w:val="0"/>
          <w:sz w:val="22"/>
          <w:szCs w:val="22"/>
          <w:lang w:eastAsia="x-none"/>
        </w:rPr>
        <w:t xml:space="preserve"> ponudnik poda oceno odkupa in jo vpiše v obrazec Ponudben predračun (točka B).</w:t>
      </w:r>
    </w:p>
    <w:p w14:paraId="3F9BF0AE" w14:textId="77777777" w:rsidR="00BD0E16" w:rsidRDefault="00BD0E16" w:rsidP="00E32E65">
      <w:pPr>
        <w:spacing w:line="360" w:lineRule="auto"/>
        <w:jc w:val="both"/>
        <w:rPr>
          <w:rFonts w:ascii="Cambria" w:eastAsia="Times New Roman" w:hAnsi="Cambria"/>
          <w:bCs/>
          <w:iCs w:val="0"/>
          <w:sz w:val="22"/>
          <w:szCs w:val="22"/>
          <w:lang w:eastAsia="x-none"/>
        </w:rPr>
      </w:pPr>
    </w:p>
    <w:p w14:paraId="5C6D27FD" w14:textId="77777777" w:rsidR="00E32E65" w:rsidRPr="00F13B2E" w:rsidRDefault="00E32E65" w:rsidP="00E32E65">
      <w:pPr>
        <w:spacing w:line="360" w:lineRule="auto"/>
        <w:jc w:val="both"/>
        <w:rPr>
          <w:rFonts w:ascii="Cambria" w:eastAsia="Times New Roman" w:hAnsi="Cambria"/>
          <w:bCs/>
          <w:iCs w:val="0"/>
          <w:sz w:val="22"/>
          <w:szCs w:val="22"/>
          <w:lang w:val="x-none" w:eastAsia="x-none"/>
        </w:rPr>
      </w:pPr>
      <w:r w:rsidRPr="00F13B2E">
        <w:rPr>
          <w:rFonts w:ascii="Cambria" w:eastAsia="Times New Roman" w:hAnsi="Cambria"/>
          <w:bCs/>
          <w:iCs w:val="0"/>
          <w:sz w:val="22"/>
          <w:szCs w:val="22"/>
          <w:lang w:val="x-none" w:eastAsia="x-none"/>
        </w:rPr>
        <w:t xml:space="preserve">Ponudbena cena (v EUR </w:t>
      </w:r>
      <w:proofErr w:type="spellStart"/>
      <w:r w:rsidRPr="00F13B2E">
        <w:rPr>
          <w:rFonts w:ascii="Cambria" w:eastAsia="Times New Roman" w:hAnsi="Cambria"/>
          <w:bCs/>
          <w:iCs w:val="0"/>
          <w:sz w:val="22"/>
          <w:szCs w:val="22"/>
          <w:lang w:eastAsia="x-none"/>
        </w:rPr>
        <w:t>bre</w:t>
      </w:r>
      <w:proofErr w:type="spellEnd"/>
      <w:r w:rsidRPr="00F13B2E">
        <w:rPr>
          <w:rFonts w:ascii="Cambria" w:eastAsia="Times New Roman" w:hAnsi="Cambria"/>
          <w:bCs/>
          <w:iCs w:val="0"/>
          <w:sz w:val="22"/>
          <w:szCs w:val="22"/>
          <w:lang w:val="x-none" w:eastAsia="x-none"/>
        </w:rPr>
        <w:t xml:space="preserve">z DDV) je ocenjena do </w:t>
      </w:r>
      <w:proofErr w:type="spellStart"/>
      <w:r w:rsidRPr="00F13B2E">
        <w:rPr>
          <w:rFonts w:ascii="Cambria" w:eastAsia="Times New Roman" w:hAnsi="Cambria"/>
          <w:bCs/>
          <w:iCs w:val="0"/>
          <w:sz w:val="22"/>
          <w:szCs w:val="22"/>
          <w:lang w:val="x-none" w:eastAsia="x-none"/>
        </w:rPr>
        <w:t>max</w:t>
      </w:r>
      <w:proofErr w:type="spellEnd"/>
      <w:r w:rsidRPr="00F13B2E">
        <w:rPr>
          <w:rFonts w:ascii="Cambria" w:eastAsia="Times New Roman" w:hAnsi="Cambria"/>
          <w:bCs/>
          <w:iCs w:val="0"/>
          <w:sz w:val="22"/>
          <w:szCs w:val="22"/>
          <w:lang w:val="x-none" w:eastAsia="x-none"/>
        </w:rPr>
        <w:t xml:space="preserve">. </w:t>
      </w:r>
      <w:r w:rsidR="00C472EF">
        <w:rPr>
          <w:rFonts w:ascii="Cambria" w:eastAsia="Times New Roman" w:hAnsi="Cambria"/>
          <w:bCs/>
          <w:iCs w:val="0"/>
          <w:sz w:val="22"/>
          <w:szCs w:val="22"/>
          <w:lang w:eastAsia="x-none"/>
        </w:rPr>
        <w:t>80</w:t>
      </w:r>
      <w:r w:rsidRPr="00F13B2E">
        <w:rPr>
          <w:rFonts w:ascii="Cambria" w:eastAsia="Times New Roman" w:hAnsi="Cambria"/>
          <w:bCs/>
          <w:iCs w:val="0"/>
          <w:sz w:val="22"/>
          <w:szCs w:val="22"/>
          <w:lang w:val="x-none" w:eastAsia="x-none"/>
        </w:rPr>
        <w:t xml:space="preserve"> točk in sicer tako, da bo najcenejši ponudnik dobil najvišje število točk (</w:t>
      </w:r>
      <w:r w:rsidR="00C472EF">
        <w:rPr>
          <w:rFonts w:ascii="Cambria" w:eastAsia="Times New Roman" w:hAnsi="Cambria"/>
          <w:bCs/>
          <w:iCs w:val="0"/>
          <w:sz w:val="22"/>
          <w:szCs w:val="22"/>
          <w:lang w:eastAsia="x-none"/>
        </w:rPr>
        <w:t>80</w:t>
      </w:r>
      <w:r w:rsidRPr="00F13B2E">
        <w:rPr>
          <w:rFonts w:ascii="Cambria" w:eastAsia="Times New Roman" w:hAnsi="Cambria"/>
          <w:bCs/>
          <w:iCs w:val="0"/>
          <w:sz w:val="22"/>
          <w:szCs w:val="22"/>
          <w:lang w:val="x-none" w:eastAsia="x-none"/>
        </w:rPr>
        <w:t xml:space="preserve">), vsak naslednji pa glede na najcenejšo ponudbo sorazmerno najmanjše število točk. Število točk za konkretnega ponudnika se določi po enačbi: </w:t>
      </w:r>
    </w:p>
    <w:p w14:paraId="62A3FA83" w14:textId="77777777" w:rsidR="00E32E65" w:rsidRPr="00F13B2E" w:rsidRDefault="00E32E65" w:rsidP="00E32E65">
      <w:pPr>
        <w:spacing w:line="360" w:lineRule="auto"/>
        <w:jc w:val="both"/>
        <w:rPr>
          <w:rFonts w:ascii="Cambria" w:eastAsia="Times New Roman" w:hAnsi="Cambria"/>
          <w:iCs w:val="0"/>
          <w:sz w:val="22"/>
          <w:szCs w:val="22"/>
          <w:lang w:val="x-none" w:eastAsia="x-none"/>
        </w:rPr>
      </w:pPr>
      <w:proofErr w:type="spellStart"/>
      <w:r w:rsidRPr="00F13B2E">
        <w:rPr>
          <w:rFonts w:ascii="Cambria" w:eastAsia="Times New Roman" w:hAnsi="Cambria"/>
          <w:iCs w:val="0"/>
          <w:sz w:val="22"/>
          <w:szCs w:val="22"/>
          <w:lang w:val="x-none" w:eastAsia="x-none"/>
        </w:rPr>
        <w:t>ŠTp</w:t>
      </w:r>
      <w:proofErr w:type="spellEnd"/>
      <w:r w:rsidRPr="00F13B2E">
        <w:rPr>
          <w:rFonts w:ascii="Cambria" w:eastAsia="Times New Roman" w:hAnsi="Cambria"/>
          <w:iCs w:val="0"/>
          <w:sz w:val="22"/>
          <w:szCs w:val="22"/>
          <w:lang w:val="x-none" w:eastAsia="x-none"/>
        </w:rPr>
        <w:t xml:space="preserve"> = (</w:t>
      </w:r>
      <w:proofErr w:type="spellStart"/>
      <w:r w:rsidRPr="00F13B2E">
        <w:rPr>
          <w:rFonts w:ascii="Cambria" w:eastAsia="Times New Roman" w:hAnsi="Cambria"/>
          <w:iCs w:val="0"/>
          <w:sz w:val="22"/>
          <w:szCs w:val="22"/>
          <w:lang w:val="x-none" w:eastAsia="x-none"/>
        </w:rPr>
        <w:t>Px</w:t>
      </w:r>
      <w:proofErr w:type="spellEnd"/>
      <w:r w:rsidRPr="00F13B2E">
        <w:rPr>
          <w:rFonts w:ascii="Cambria" w:eastAsia="Times New Roman" w:hAnsi="Cambria"/>
          <w:iCs w:val="0"/>
          <w:sz w:val="22"/>
          <w:szCs w:val="22"/>
          <w:lang w:val="x-none" w:eastAsia="x-none"/>
        </w:rPr>
        <w:t xml:space="preserve"> / </w:t>
      </w:r>
      <w:proofErr w:type="spellStart"/>
      <w:r w:rsidRPr="00F13B2E">
        <w:rPr>
          <w:rFonts w:ascii="Cambria" w:eastAsia="Times New Roman" w:hAnsi="Cambria"/>
          <w:iCs w:val="0"/>
          <w:sz w:val="22"/>
          <w:szCs w:val="22"/>
          <w:lang w:val="x-none" w:eastAsia="x-none"/>
        </w:rPr>
        <w:t>Pi</w:t>
      </w:r>
      <w:proofErr w:type="spellEnd"/>
      <w:r w:rsidRPr="00F13B2E">
        <w:rPr>
          <w:rFonts w:ascii="Cambria" w:eastAsia="Times New Roman" w:hAnsi="Cambria"/>
          <w:iCs w:val="0"/>
          <w:sz w:val="22"/>
          <w:szCs w:val="22"/>
          <w:lang w:val="x-none" w:eastAsia="x-none"/>
        </w:rPr>
        <w:t xml:space="preserve">) x </w:t>
      </w:r>
      <w:r w:rsidR="00C472EF">
        <w:rPr>
          <w:rFonts w:ascii="Cambria" w:eastAsia="Times New Roman" w:hAnsi="Cambria"/>
          <w:iCs w:val="0"/>
          <w:sz w:val="22"/>
          <w:szCs w:val="22"/>
          <w:lang w:eastAsia="x-none"/>
        </w:rPr>
        <w:t>80</w:t>
      </w:r>
      <w:r w:rsidRPr="00F13B2E">
        <w:rPr>
          <w:rFonts w:ascii="Cambria" w:eastAsia="Times New Roman" w:hAnsi="Cambria"/>
          <w:iCs w:val="0"/>
          <w:sz w:val="22"/>
          <w:szCs w:val="22"/>
          <w:lang w:val="x-none" w:eastAsia="x-none"/>
        </w:rPr>
        <w:t>, pri čemer je:</w:t>
      </w:r>
    </w:p>
    <w:p w14:paraId="47CE591E" w14:textId="77777777" w:rsidR="00E32E65" w:rsidRPr="00F13B2E" w:rsidRDefault="00E32E65" w:rsidP="00E32E65">
      <w:pPr>
        <w:spacing w:line="360" w:lineRule="auto"/>
        <w:jc w:val="both"/>
        <w:rPr>
          <w:rFonts w:ascii="Cambria" w:eastAsia="Times New Roman" w:hAnsi="Cambria"/>
          <w:iCs w:val="0"/>
          <w:sz w:val="22"/>
          <w:szCs w:val="22"/>
          <w:lang w:val="x-none" w:eastAsia="x-none"/>
        </w:rPr>
      </w:pPr>
      <w:proofErr w:type="spellStart"/>
      <w:r w:rsidRPr="00F13B2E">
        <w:rPr>
          <w:rFonts w:ascii="Cambria" w:eastAsia="Times New Roman" w:hAnsi="Cambria"/>
          <w:iCs w:val="0"/>
          <w:sz w:val="22"/>
          <w:szCs w:val="22"/>
          <w:lang w:val="x-none" w:eastAsia="x-none"/>
        </w:rPr>
        <w:t>ŠTp</w:t>
      </w:r>
      <w:proofErr w:type="spellEnd"/>
      <w:r w:rsidRPr="00F13B2E">
        <w:rPr>
          <w:rFonts w:ascii="Cambria" w:eastAsia="Times New Roman" w:hAnsi="Cambria"/>
          <w:iCs w:val="0"/>
          <w:sz w:val="22"/>
          <w:szCs w:val="22"/>
          <w:lang w:val="x-none" w:eastAsia="x-none"/>
        </w:rPr>
        <w:t>= število točk, ki jih dobi ponudnik</w:t>
      </w:r>
    </w:p>
    <w:p w14:paraId="523DB275" w14:textId="77777777" w:rsidR="00E32E65" w:rsidRPr="00F13B2E" w:rsidRDefault="00E32E65" w:rsidP="00E32E65">
      <w:pPr>
        <w:spacing w:line="360" w:lineRule="auto"/>
        <w:jc w:val="both"/>
        <w:rPr>
          <w:rFonts w:ascii="Cambria" w:eastAsia="Times New Roman" w:hAnsi="Cambria"/>
          <w:iCs w:val="0"/>
          <w:sz w:val="22"/>
          <w:szCs w:val="22"/>
          <w:lang w:val="x-none" w:eastAsia="x-none"/>
        </w:rPr>
      </w:pPr>
      <w:proofErr w:type="spellStart"/>
      <w:r w:rsidRPr="00F13B2E">
        <w:rPr>
          <w:rFonts w:ascii="Cambria" w:eastAsia="Times New Roman" w:hAnsi="Cambria"/>
          <w:iCs w:val="0"/>
          <w:sz w:val="22"/>
          <w:szCs w:val="22"/>
          <w:lang w:val="x-none" w:eastAsia="x-none"/>
        </w:rPr>
        <w:t>Px</w:t>
      </w:r>
      <w:proofErr w:type="spellEnd"/>
      <w:r w:rsidRPr="00F13B2E">
        <w:rPr>
          <w:rFonts w:ascii="Cambria" w:eastAsia="Times New Roman" w:hAnsi="Cambria"/>
          <w:iCs w:val="0"/>
          <w:sz w:val="22"/>
          <w:szCs w:val="22"/>
          <w:lang w:val="x-none" w:eastAsia="x-none"/>
        </w:rPr>
        <w:t xml:space="preserve"> = najnižja ponudbena cena</w:t>
      </w:r>
    </w:p>
    <w:p w14:paraId="23F41530" w14:textId="77777777" w:rsidR="00E32E65" w:rsidRPr="00F13B2E" w:rsidRDefault="00E32E65" w:rsidP="00E32E65">
      <w:pPr>
        <w:spacing w:line="360" w:lineRule="auto"/>
        <w:rPr>
          <w:rFonts w:ascii="Cambria" w:hAnsi="Cambria"/>
          <w:sz w:val="22"/>
          <w:szCs w:val="22"/>
        </w:rPr>
      </w:pPr>
      <w:proofErr w:type="spellStart"/>
      <w:r w:rsidRPr="00F13B2E">
        <w:rPr>
          <w:rFonts w:ascii="Cambria" w:hAnsi="Cambria"/>
          <w:sz w:val="22"/>
          <w:szCs w:val="22"/>
        </w:rPr>
        <w:t>Pi</w:t>
      </w:r>
      <w:proofErr w:type="spellEnd"/>
      <w:r w:rsidRPr="00F13B2E">
        <w:rPr>
          <w:rFonts w:ascii="Cambria" w:hAnsi="Cambria"/>
          <w:sz w:val="22"/>
          <w:szCs w:val="22"/>
        </w:rPr>
        <w:t xml:space="preserve"> = ponudbena cena obravnavanega ponudnika </w:t>
      </w:r>
    </w:p>
    <w:p w14:paraId="65DD8E61" w14:textId="77777777" w:rsidR="00C472EF" w:rsidRDefault="00C472EF" w:rsidP="00E32E65">
      <w:pPr>
        <w:spacing w:line="360" w:lineRule="auto"/>
        <w:jc w:val="both"/>
        <w:rPr>
          <w:rFonts w:ascii="Cambria" w:hAnsi="Cambria"/>
          <w:sz w:val="22"/>
          <w:szCs w:val="22"/>
        </w:rPr>
      </w:pPr>
    </w:p>
    <w:p w14:paraId="7FAC0510" w14:textId="77777777" w:rsidR="00C472EF" w:rsidRDefault="00C472EF" w:rsidP="00C472EF">
      <w:pPr>
        <w:spacing w:line="360" w:lineRule="auto"/>
        <w:jc w:val="both"/>
        <w:rPr>
          <w:rFonts w:ascii="Cambria" w:hAnsi="Cambria"/>
          <w:bCs/>
          <w:i/>
          <w:sz w:val="22"/>
          <w:szCs w:val="22"/>
        </w:rPr>
      </w:pPr>
      <w:r w:rsidRPr="00BD0E16">
        <w:rPr>
          <w:rFonts w:ascii="Cambria" w:hAnsi="Cambria"/>
          <w:b/>
          <w:bCs/>
          <w:i/>
          <w:sz w:val="22"/>
          <w:szCs w:val="22"/>
        </w:rPr>
        <w:t xml:space="preserve">2.1.2 </w:t>
      </w:r>
      <w:r w:rsidRPr="00BD0E16">
        <w:rPr>
          <w:rFonts w:ascii="Cambria" w:hAnsi="Cambria"/>
          <w:b/>
          <w:bCs/>
          <w:i/>
          <w:sz w:val="22"/>
          <w:szCs w:val="22"/>
          <w:lang w:val="x-none"/>
        </w:rPr>
        <w:t>»</w:t>
      </w:r>
      <w:r w:rsidRPr="00BD0E16">
        <w:rPr>
          <w:rFonts w:ascii="Cambria" w:hAnsi="Cambria"/>
          <w:b/>
          <w:bCs/>
          <w:i/>
          <w:sz w:val="22"/>
          <w:szCs w:val="22"/>
        </w:rPr>
        <w:t>Dodatne ugodnosti</w:t>
      </w:r>
      <w:r w:rsidRPr="00BD0E16">
        <w:rPr>
          <w:rFonts w:ascii="Cambria" w:hAnsi="Cambria"/>
          <w:b/>
          <w:bCs/>
          <w:i/>
          <w:sz w:val="22"/>
          <w:szCs w:val="22"/>
          <w:lang w:val="x-none"/>
        </w:rPr>
        <w:t>«</w:t>
      </w:r>
      <w:r w:rsidRPr="00BD0E16">
        <w:rPr>
          <w:rFonts w:ascii="Cambria" w:hAnsi="Cambria"/>
          <w:bCs/>
          <w:i/>
          <w:sz w:val="22"/>
          <w:szCs w:val="22"/>
        </w:rPr>
        <w:t>:</w:t>
      </w:r>
    </w:p>
    <w:p w14:paraId="054B3140" w14:textId="77777777" w:rsidR="00BD0E16" w:rsidRDefault="00BD0E16" w:rsidP="00C472EF">
      <w:pPr>
        <w:spacing w:line="360" w:lineRule="auto"/>
        <w:jc w:val="both"/>
        <w:rPr>
          <w:rFonts w:ascii="Cambria" w:hAnsi="Cambria"/>
          <w:b/>
          <w:bCs/>
          <w:sz w:val="22"/>
          <w:szCs w:val="22"/>
        </w:rPr>
      </w:pPr>
      <w:proofErr w:type="spellStart"/>
      <w:r w:rsidRPr="00C472EF">
        <w:rPr>
          <w:rFonts w:ascii="Cambria" w:hAnsi="Cambria"/>
          <w:b/>
          <w:bCs/>
          <w:sz w:val="22"/>
          <w:szCs w:val="22"/>
          <w:lang w:val="x-none"/>
        </w:rPr>
        <w:t>max</w:t>
      </w:r>
      <w:proofErr w:type="spellEnd"/>
      <w:r w:rsidRPr="00C472EF">
        <w:rPr>
          <w:rFonts w:ascii="Cambria" w:hAnsi="Cambria"/>
          <w:b/>
          <w:bCs/>
          <w:sz w:val="22"/>
          <w:szCs w:val="22"/>
        </w:rPr>
        <w:t>.</w:t>
      </w:r>
      <w:r w:rsidRPr="00C472EF">
        <w:rPr>
          <w:rFonts w:ascii="Cambria" w:hAnsi="Cambria"/>
          <w:b/>
          <w:bCs/>
          <w:sz w:val="22"/>
          <w:szCs w:val="22"/>
          <w:lang w:val="x-none"/>
        </w:rPr>
        <w:t xml:space="preserve"> </w:t>
      </w:r>
      <w:r>
        <w:rPr>
          <w:rFonts w:ascii="Cambria" w:hAnsi="Cambria"/>
          <w:b/>
          <w:bCs/>
          <w:sz w:val="22"/>
          <w:szCs w:val="22"/>
        </w:rPr>
        <w:t>16</w:t>
      </w:r>
      <w:r w:rsidRPr="00C472EF">
        <w:rPr>
          <w:rFonts w:ascii="Cambria" w:hAnsi="Cambria"/>
          <w:b/>
          <w:bCs/>
          <w:sz w:val="22"/>
          <w:szCs w:val="22"/>
        </w:rPr>
        <w:t xml:space="preserve"> </w:t>
      </w:r>
      <w:r w:rsidRPr="00C472EF">
        <w:rPr>
          <w:rFonts w:ascii="Cambria" w:hAnsi="Cambria"/>
          <w:b/>
          <w:bCs/>
          <w:sz w:val="22"/>
          <w:szCs w:val="22"/>
          <w:lang w:val="x-none"/>
        </w:rPr>
        <w:t>točk</w:t>
      </w:r>
    </w:p>
    <w:p w14:paraId="30AD103C" w14:textId="77777777" w:rsidR="00BD0E16" w:rsidRPr="00006DBD" w:rsidRDefault="00BD0E16" w:rsidP="00C472EF">
      <w:pPr>
        <w:spacing w:line="360" w:lineRule="auto"/>
        <w:jc w:val="both"/>
        <w:rPr>
          <w:rFonts w:ascii="Cambria" w:hAnsi="Cambria"/>
          <w:bCs/>
          <w:sz w:val="22"/>
          <w:szCs w:val="22"/>
        </w:rPr>
      </w:pPr>
    </w:p>
    <w:p w14:paraId="7A54992C" w14:textId="77777777" w:rsidR="00BD0E16" w:rsidRPr="00392033" w:rsidRDefault="00BD0E16" w:rsidP="00BD0E16">
      <w:pPr>
        <w:spacing w:line="360" w:lineRule="auto"/>
        <w:jc w:val="both"/>
        <w:rPr>
          <w:rFonts w:ascii="Cambria" w:hAnsi="Cambria"/>
          <w:b/>
          <w:bCs/>
          <w:sz w:val="22"/>
          <w:szCs w:val="22"/>
        </w:rPr>
      </w:pPr>
      <w:r w:rsidRPr="00392033">
        <w:rPr>
          <w:rFonts w:ascii="Cambria" w:hAnsi="Cambria"/>
          <w:b/>
          <w:bCs/>
          <w:sz w:val="22"/>
          <w:szCs w:val="22"/>
        </w:rPr>
        <w:t xml:space="preserve">Previs zadka kabine preko gosenic pri vrtenju </w:t>
      </w:r>
    </w:p>
    <w:tbl>
      <w:tblPr>
        <w:tblStyle w:val="Tabelamrea"/>
        <w:tblW w:w="0" w:type="auto"/>
        <w:tblLook w:val="04A0" w:firstRow="1" w:lastRow="0" w:firstColumn="1" w:lastColumn="0" w:noHBand="0" w:noVBand="1"/>
      </w:tblPr>
      <w:tblGrid>
        <w:gridCol w:w="4508"/>
        <w:gridCol w:w="1837"/>
      </w:tblGrid>
      <w:tr w:rsidR="00BD0E16" w:rsidRPr="00BD0E16" w14:paraId="2F9F4286" w14:textId="77777777" w:rsidTr="00BD0E16">
        <w:tc>
          <w:tcPr>
            <w:tcW w:w="4508" w:type="dxa"/>
          </w:tcPr>
          <w:p w14:paraId="1A8522D9"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Previs od 0 mm do 100 mm</w:t>
            </w:r>
          </w:p>
        </w:tc>
        <w:tc>
          <w:tcPr>
            <w:tcW w:w="1837" w:type="dxa"/>
          </w:tcPr>
          <w:p w14:paraId="0096AE09"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4 točke</w:t>
            </w:r>
          </w:p>
        </w:tc>
      </w:tr>
      <w:tr w:rsidR="00BD0E16" w:rsidRPr="00BD0E16" w14:paraId="1FB00CE0" w14:textId="77777777" w:rsidTr="00BD0E16">
        <w:tc>
          <w:tcPr>
            <w:tcW w:w="4508" w:type="dxa"/>
          </w:tcPr>
          <w:p w14:paraId="0BC7CB74"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Previs od 100,1 mm do 250 mm</w:t>
            </w:r>
          </w:p>
        </w:tc>
        <w:tc>
          <w:tcPr>
            <w:tcW w:w="1837" w:type="dxa"/>
          </w:tcPr>
          <w:p w14:paraId="0AD4C5AC"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2 točki</w:t>
            </w:r>
          </w:p>
        </w:tc>
      </w:tr>
      <w:tr w:rsidR="00BD0E16" w:rsidRPr="00BD0E16" w14:paraId="22099F9D" w14:textId="77777777" w:rsidTr="00BD0E16">
        <w:tc>
          <w:tcPr>
            <w:tcW w:w="4508" w:type="dxa"/>
          </w:tcPr>
          <w:p w14:paraId="3FEA9DBE"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Previs nad 250,1 mm</w:t>
            </w:r>
          </w:p>
        </w:tc>
        <w:tc>
          <w:tcPr>
            <w:tcW w:w="1837" w:type="dxa"/>
          </w:tcPr>
          <w:p w14:paraId="26B2523C"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0 točk</w:t>
            </w:r>
          </w:p>
        </w:tc>
      </w:tr>
    </w:tbl>
    <w:p w14:paraId="663D1F60"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 xml:space="preserve"> </w:t>
      </w:r>
    </w:p>
    <w:p w14:paraId="51E9A1CE" w14:textId="77777777" w:rsidR="00BD0E16" w:rsidRPr="00392033" w:rsidRDefault="00BD0E16" w:rsidP="00BD0E16">
      <w:pPr>
        <w:spacing w:line="360" w:lineRule="auto"/>
        <w:jc w:val="both"/>
        <w:rPr>
          <w:rFonts w:ascii="Cambria" w:hAnsi="Cambria"/>
          <w:b/>
          <w:bCs/>
          <w:sz w:val="22"/>
          <w:szCs w:val="22"/>
        </w:rPr>
      </w:pPr>
      <w:proofErr w:type="spellStart"/>
      <w:r w:rsidRPr="00392033">
        <w:rPr>
          <w:rFonts w:ascii="Cambria" w:hAnsi="Cambria"/>
          <w:b/>
          <w:bCs/>
          <w:sz w:val="22"/>
          <w:szCs w:val="22"/>
        </w:rPr>
        <w:t>Prekucna</w:t>
      </w:r>
      <w:proofErr w:type="spellEnd"/>
      <w:r w:rsidRPr="00392033">
        <w:rPr>
          <w:rFonts w:ascii="Cambria" w:hAnsi="Cambria"/>
          <w:b/>
          <w:bCs/>
          <w:sz w:val="22"/>
          <w:szCs w:val="22"/>
        </w:rPr>
        <w:t xml:space="preserve"> kabina </w:t>
      </w:r>
      <w:r w:rsidR="00986703" w:rsidRPr="00392033">
        <w:rPr>
          <w:rFonts w:ascii="Cambria" w:hAnsi="Cambria"/>
          <w:b/>
          <w:bCs/>
          <w:sz w:val="22"/>
          <w:szCs w:val="22"/>
        </w:rPr>
        <w:t>za potrebe lažjega servisiranja</w:t>
      </w:r>
    </w:p>
    <w:tbl>
      <w:tblPr>
        <w:tblStyle w:val="Tabelamrea"/>
        <w:tblW w:w="0" w:type="auto"/>
        <w:tblLook w:val="04A0" w:firstRow="1" w:lastRow="0" w:firstColumn="1" w:lastColumn="0" w:noHBand="0" w:noVBand="1"/>
      </w:tblPr>
      <w:tblGrid>
        <w:gridCol w:w="4508"/>
        <w:gridCol w:w="1837"/>
      </w:tblGrid>
      <w:tr w:rsidR="00BD0E16" w:rsidRPr="00BD0E16" w14:paraId="0FFB3E70" w14:textId="77777777" w:rsidTr="00BD0E16">
        <w:tc>
          <w:tcPr>
            <w:tcW w:w="4508" w:type="dxa"/>
          </w:tcPr>
          <w:p w14:paraId="0AF14650"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Sistem prekucne kabine</w:t>
            </w:r>
          </w:p>
        </w:tc>
        <w:tc>
          <w:tcPr>
            <w:tcW w:w="1837" w:type="dxa"/>
          </w:tcPr>
          <w:p w14:paraId="652322CF"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4 točke</w:t>
            </w:r>
          </w:p>
        </w:tc>
      </w:tr>
      <w:tr w:rsidR="00BD0E16" w:rsidRPr="00BD0E16" w14:paraId="5359B765" w14:textId="77777777" w:rsidTr="00BD0E16">
        <w:tc>
          <w:tcPr>
            <w:tcW w:w="4508" w:type="dxa"/>
          </w:tcPr>
          <w:p w14:paraId="3496FCFF"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Sistem brez prekucne kabine</w:t>
            </w:r>
          </w:p>
        </w:tc>
        <w:tc>
          <w:tcPr>
            <w:tcW w:w="1837" w:type="dxa"/>
          </w:tcPr>
          <w:p w14:paraId="1F747FDB"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0 točk</w:t>
            </w:r>
          </w:p>
        </w:tc>
      </w:tr>
    </w:tbl>
    <w:p w14:paraId="33DD786E" w14:textId="77777777" w:rsidR="00BD0E16" w:rsidRPr="00BD0E16" w:rsidRDefault="00BD0E16" w:rsidP="00BD0E16">
      <w:pPr>
        <w:spacing w:line="360" w:lineRule="auto"/>
        <w:jc w:val="both"/>
        <w:rPr>
          <w:rFonts w:ascii="Cambria" w:hAnsi="Cambria"/>
          <w:bCs/>
          <w:sz w:val="22"/>
          <w:szCs w:val="22"/>
        </w:rPr>
      </w:pPr>
    </w:p>
    <w:p w14:paraId="5261EC86" w14:textId="77777777" w:rsidR="00BD0E16" w:rsidRDefault="00BD0E16" w:rsidP="00BD0E16">
      <w:pPr>
        <w:spacing w:line="360" w:lineRule="auto"/>
        <w:jc w:val="both"/>
        <w:rPr>
          <w:rFonts w:ascii="Cambria" w:hAnsi="Cambria"/>
          <w:b/>
          <w:bCs/>
          <w:sz w:val="22"/>
          <w:szCs w:val="22"/>
        </w:rPr>
      </w:pPr>
      <w:r w:rsidRPr="00BD0E16">
        <w:rPr>
          <w:rFonts w:ascii="Cambria" w:hAnsi="Cambria"/>
          <w:b/>
          <w:bCs/>
          <w:sz w:val="22"/>
          <w:szCs w:val="22"/>
        </w:rPr>
        <w:lastRenderedPageBreak/>
        <w:t xml:space="preserve">Moč motorja 4 točke </w:t>
      </w:r>
      <w:r w:rsidR="00006DBD">
        <w:rPr>
          <w:rFonts w:ascii="Cambria" w:hAnsi="Cambria"/>
          <w:b/>
          <w:bCs/>
          <w:sz w:val="22"/>
          <w:szCs w:val="22"/>
        </w:rPr>
        <w:t xml:space="preserve">(izračuna se povprečna vrednost vseh 6-ih </w:t>
      </w:r>
      <w:proofErr w:type="spellStart"/>
      <w:r w:rsidR="00006DBD">
        <w:rPr>
          <w:rFonts w:ascii="Cambria" w:hAnsi="Cambria"/>
          <w:b/>
          <w:bCs/>
          <w:sz w:val="22"/>
          <w:szCs w:val="22"/>
        </w:rPr>
        <w:t>bagerjev</w:t>
      </w:r>
      <w:proofErr w:type="spellEnd"/>
      <w:r w:rsidR="00006DBD">
        <w:rPr>
          <w:rFonts w:ascii="Cambria" w:hAnsi="Cambria"/>
          <w:b/>
          <w:bCs/>
          <w:sz w:val="22"/>
          <w:szCs w:val="22"/>
        </w:rPr>
        <w:t>)</w:t>
      </w:r>
    </w:p>
    <w:p w14:paraId="11BBC559" w14:textId="1D2AD8F6" w:rsidR="00006DBD" w:rsidRDefault="00006DBD" w:rsidP="00BD0E16">
      <w:pPr>
        <w:spacing w:line="360" w:lineRule="auto"/>
        <w:jc w:val="both"/>
        <w:rPr>
          <w:rFonts w:ascii="Cambria" w:hAnsi="Cambria"/>
          <w:bCs/>
          <w:sz w:val="22"/>
          <w:szCs w:val="22"/>
        </w:rPr>
      </w:pPr>
      <w:r w:rsidRPr="00006DBD">
        <w:rPr>
          <w:rFonts w:ascii="Cambria" w:hAnsi="Cambria"/>
          <w:bCs/>
          <w:sz w:val="22"/>
          <w:szCs w:val="22"/>
        </w:rPr>
        <w:t>MINI BAG</w:t>
      </w:r>
      <w:r w:rsidR="00D42763">
        <w:rPr>
          <w:rFonts w:ascii="Cambria" w:hAnsi="Cambria"/>
          <w:bCs/>
          <w:sz w:val="22"/>
          <w:szCs w:val="22"/>
        </w:rPr>
        <w:t>E</w:t>
      </w:r>
      <w:r w:rsidRPr="00006DBD">
        <w:rPr>
          <w:rFonts w:ascii="Cambria" w:hAnsi="Cambria"/>
          <w:bCs/>
          <w:sz w:val="22"/>
          <w:szCs w:val="22"/>
        </w:rPr>
        <w:t>R  1.5 –  2.0 tone</w:t>
      </w:r>
    </w:p>
    <w:tbl>
      <w:tblPr>
        <w:tblStyle w:val="Tabelamrea"/>
        <w:tblW w:w="0" w:type="auto"/>
        <w:tblLook w:val="04A0" w:firstRow="1" w:lastRow="0" w:firstColumn="1" w:lastColumn="0" w:noHBand="0" w:noVBand="1"/>
      </w:tblPr>
      <w:tblGrid>
        <w:gridCol w:w="4508"/>
        <w:gridCol w:w="1837"/>
      </w:tblGrid>
      <w:tr w:rsidR="00006DBD" w:rsidRPr="00006DBD" w14:paraId="3066A0DD" w14:textId="77777777" w:rsidTr="00006DBD">
        <w:tc>
          <w:tcPr>
            <w:tcW w:w="4508" w:type="dxa"/>
          </w:tcPr>
          <w:p w14:paraId="6B8E93B0"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Nad 13 kW</w:t>
            </w:r>
          </w:p>
        </w:tc>
        <w:tc>
          <w:tcPr>
            <w:tcW w:w="1837" w:type="dxa"/>
          </w:tcPr>
          <w:p w14:paraId="57C4B528"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4 točke</w:t>
            </w:r>
          </w:p>
        </w:tc>
      </w:tr>
      <w:tr w:rsidR="00006DBD" w:rsidRPr="00006DBD" w14:paraId="171CC6CF" w14:textId="77777777" w:rsidTr="00006DBD">
        <w:tc>
          <w:tcPr>
            <w:tcW w:w="4508" w:type="dxa"/>
          </w:tcPr>
          <w:p w14:paraId="6C361640"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0d 10 kW do 13 kW</w:t>
            </w:r>
          </w:p>
        </w:tc>
        <w:tc>
          <w:tcPr>
            <w:tcW w:w="1837" w:type="dxa"/>
          </w:tcPr>
          <w:p w14:paraId="72007887"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2 točki</w:t>
            </w:r>
          </w:p>
        </w:tc>
      </w:tr>
      <w:tr w:rsidR="00006DBD" w:rsidRPr="00006DBD" w14:paraId="2A7DFC10" w14:textId="77777777" w:rsidTr="00006DBD">
        <w:tc>
          <w:tcPr>
            <w:tcW w:w="4508" w:type="dxa"/>
          </w:tcPr>
          <w:p w14:paraId="4603BF1A"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Pod 10 kW</w:t>
            </w:r>
          </w:p>
        </w:tc>
        <w:tc>
          <w:tcPr>
            <w:tcW w:w="1837" w:type="dxa"/>
          </w:tcPr>
          <w:p w14:paraId="18C7225D"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 točk</w:t>
            </w:r>
          </w:p>
        </w:tc>
      </w:tr>
    </w:tbl>
    <w:p w14:paraId="3E3BC715" w14:textId="77777777" w:rsidR="00006DBD" w:rsidRDefault="00006DBD" w:rsidP="00BD0E16">
      <w:pPr>
        <w:spacing w:line="360" w:lineRule="auto"/>
        <w:jc w:val="both"/>
        <w:rPr>
          <w:rFonts w:ascii="Cambria" w:hAnsi="Cambria"/>
          <w:bCs/>
          <w:sz w:val="22"/>
          <w:szCs w:val="22"/>
        </w:rPr>
      </w:pPr>
    </w:p>
    <w:p w14:paraId="16513F3B" w14:textId="4C185A73" w:rsidR="00006DBD" w:rsidRPr="00006DBD" w:rsidRDefault="00006DBD" w:rsidP="00BD0E16">
      <w:pPr>
        <w:spacing w:line="360" w:lineRule="auto"/>
        <w:jc w:val="both"/>
        <w:rPr>
          <w:rFonts w:ascii="Cambria" w:hAnsi="Cambria"/>
          <w:bCs/>
          <w:sz w:val="22"/>
          <w:szCs w:val="22"/>
        </w:rPr>
      </w:pPr>
      <w:r w:rsidRPr="00006DBD">
        <w:rPr>
          <w:rFonts w:ascii="Cambria" w:hAnsi="Cambria"/>
          <w:bCs/>
          <w:sz w:val="22"/>
          <w:szCs w:val="22"/>
        </w:rPr>
        <w:t>MINI BAG</w:t>
      </w:r>
      <w:r w:rsidR="00D42763">
        <w:rPr>
          <w:rFonts w:ascii="Cambria" w:hAnsi="Cambria"/>
          <w:bCs/>
          <w:sz w:val="22"/>
          <w:szCs w:val="22"/>
        </w:rPr>
        <w:t>E</w:t>
      </w:r>
      <w:r w:rsidRPr="00006DBD">
        <w:rPr>
          <w:rFonts w:ascii="Cambria" w:hAnsi="Cambria"/>
          <w:bCs/>
          <w:sz w:val="22"/>
          <w:szCs w:val="22"/>
        </w:rPr>
        <w:t>R  8,5 – 10.0 tone</w:t>
      </w:r>
    </w:p>
    <w:tbl>
      <w:tblPr>
        <w:tblStyle w:val="Tabelamrea"/>
        <w:tblW w:w="0" w:type="auto"/>
        <w:tblLook w:val="04A0" w:firstRow="1" w:lastRow="0" w:firstColumn="1" w:lastColumn="0" w:noHBand="0" w:noVBand="1"/>
      </w:tblPr>
      <w:tblGrid>
        <w:gridCol w:w="4508"/>
        <w:gridCol w:w="1837"/>
      </w:tblGrid>
      <w:tr w:rsidR="00006DBD" w:rsidRPr="00006DBD" w14:paraId="5A227187" w14:textId="77777777" w:rsidTr="00006DBD">
        <w:tc>
          <w:tcPr>
            <w:tcW w:w="4508" w:type="dxa"/>
          </w:tcPr>
          <w:p w14:paraId="45F382AA"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Nad 55kW</w:t>
            </w:r>
          </w:p>
        </w:tc>
        <w:tc>
          <w:tcPr>
            <w:tcW w:w="1837" w:type="dxa"/>
          </w:tcPr>
          <w:p w14:paraId="29E8917F"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4 točke</w:t>
            </w:r>
          </w:p>
        </w:tc>
      </w:tr>
      <w:tr w:rsidR="00006DBD" w:rsidRPr="00006DBD" w14:paraId="187436CC" w14:textId="77777777" w:rsidTr="00006DBD">
        <w:tc>
          <w:tcPr>
            <w:tcW w:w="4508" w:type="dxa"/>
          </w:tcPr>
          <w:p w14:paraId="766A3150"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0d 50 kW do 55 kW</w:t>
            </w:r>
          </w:p>
        </w:tc>
        <w:tc>
          <w:tcPr>
            <w:tcW w:w="1837" w:type="dxa"/>
          </w:tcPr>
          <w:p w14:paraId="62F2D221"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2 točki</w:t>
            </w:r>
          </w:p>
        </w:tc>
      </w:tr>
      <w:tr w:rsidR="00006DBD" w:rsidRPr="00006DBD" w14:paraId="1A6521F6" w14:textId="77777777" w:rsidTr="00006DBD">
        <w:tc>
          <w:tcPr>
            <w:tcW w:w="4508" w:type="dxa"/>
          </w:tcPr>
          <w:p w14:paraId="3D66FEC9"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Pod 49,9 kW</w:t>
            </w:r>
          </w:p>
        </w:tc>
        <w:tc>
          <w:tcPr>
            <w:tcW w:w="1837" w:type="dxa"/>
          </w:tcPr>
          <w:p w14:paraId="33493438"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 točk</w:t>
            </w:r>
          </w:p>
        </w:tc>
      </w:tr>
    </w:tbl>
    <w:p w14:paraId="34D49723" w14:textId="77777777" w:rsidR="00006DBD" w:rsidRDefault="00006DBD" w:rsidP="00BD0E16">
      <w:pPr>
        <w:spacing w:line="360" w:lineRule="auto"/>
        <w:jc w:val="both"/>
        <w:rPr>
          <w:rFonts w:ascii="Cambria" w:hAnsi="Cambria"/>
          <w:bCs/>
          <w:sz w:val="22"/>
          <w:szCs w:val="22"/>
        </w:rPr>
      </w:pPr>
    </w:p>
    <w:p w14:paraId="5AB6D91A" w14:textId="4D505818" w:rsidR="00006DBD" w:rsidRDefault="00006DBD" w:rsidP="00BD0E16">
      <w:pPr>
        <w:spacing w:line="360" w:lineRule="auto"/>
        <w:jc w:val="both"/>
        <w:rPr>
          <w:rFonts w:ascii="Cambria" w:hAnsi="Cambria"/>
          <w:bCs/>
          <w:sz w:val="22"/>
          <w:szCs w:val="22"/>
        </w:rPr>
      </w:pPr>
      <w:r w:rsidRPr="00006DBD">
        <w:rPr>
          <w:rFonts w:ascii="Cambria" w:hAnsi="Cambria"/>
          <w:bCs/>
          <w:sz w:val="22"/>
          <w:szCs w:val="22"/>
        </w:rPr>
        <w:t>MINI BAG</w:t>
      </w:r>
      <w:r w:rsidR="00D42763">
        <w:rPr>
          <w:rFonts w:ascii="Cambria" w:hAnsi="Cambria"/>
          <w:bCs/>
          <w:sz w:val="22"/>
          <w:szCs w:val="22"/>
        </w:rPr>
        <w:t>E</w:t>
      </w:r>
      <w:r w:rsidRPr="00006DBD">
        <w:rPr>
          <w:rFonts w:ascii="Cambria" w:hAnsi="Cambria"/>
          <w:bCs/>
          <w:sz w:val="22"/>
          <w:szCs w:val="22"/>
        </w:rPr>
        <w:t>R  2,5 –  3,0 tone</w:t>
      </w:r>
    </w:p>
    <w:tbl>
      <w:tblPr>
        <w:tblStyle w:val="Tabelamrea"/>
        <w:tblW w:w="0" w:type="auto"/>
        <w:tblLook w:val="04A0" w:firstRow="1" w:lastRow="0" w:firstColumn="1" w:lastColumn="0" w:noHBand="0" w:noVBand="1"/>
      </w:tblPr>
      <w:tblGrid>
        <w:gridCol w:w="4508"/>
        <w:gridCol w:w="1837"/>
      </w:tblGrid>
      <w:tr w:rsidR="00006DBD" w:rsidRPr="00006DBD" w14:paraId="63D655CC" w14:textId="77777777" w:rsidTr="00006DBD">
        <w:tc>
          <w:tcPr>
            <w:tcW w:w="4508" w:type="dxa"/>
          </w:tcPr>
          <w:p w14:paraId="33B3ADE9"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Nad 18 kW</w:t>
            </w:r>
          </w:p>
        </w:tc>
        <w:tc>
          <w:tcPr>
            <w:tcW w:w="1837" w:type="dxa"/>
          </w:tcPr>
          <w:p w14:paraId="0F2399F7"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4 točke</w:t>
            </w:r>
          </w:p>
        </w:tc>
      </w:tr>
      <w:tr w:rsidR="00006DBD" w:rsidRPr="00006DBD" w14:paraId="26BD3A97" w14:textId="77777777" w:rsidTr="00006DBD">
        <w:tc>
          <w:tcPr>
            <w:tcW w:w="4508" w:type="dxa"/>
          </w:tcPr>
          <w:p w14:paraId="30A64E60"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0d 15 kW do 18 kW</w:t>
            </w:r>
          </w:p>
        </w:tc>
        <w:tc>
          <w:tcPr>
            <w:tcW w:w="1837" w:type="dxa"/>
          </w:tcPr>
          <w:p w14:paraId="7719757D"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2 točki</w:t>
            </w:r>
          </w:p>
        </w:tc>
      </w:tr>
      <w:tr w:rsidR="00006DBD" w:rsidRPr="00006DBD" w14:paraId="67949D31" w14:textId="77777777" w:rsidTr="00006DBD">
        <w:tc>
          <w:tcPr>
            <w:tcW w:w="4508" w:type="dxa"/>
          </w:tcPr>
          <w:p w14:paraId="447D8833"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Pod 15 kW</w:t>
            </w:r>
          </w:p>
        </w:tc>
        <w:tc>
          <w:tcPr>
            <w:tcW w:w="1837" w:type="dxa"/>
          </w:tcPr>
          <w:p w14:paraId="1EDEE219"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 točk</w:t>
            </w:r>
          </w:p>
        </w:tc>
      </w:tr>
    </w:tbl>
    <w:p w14:paraId="4B5F3EE9" w14:textId="77777777" w:rsidR="00006DBD" w:rsidRDefault="00006DBD" w:rsidP="00BD0E16">
      <w:pPr>
        <w:spacing w:line="360" w:lineRule="auto"/>
        <w:jc w:val="both"/>
        <w:rPr>
          <w:rFonts w:ascii="Cambria" w:hAnsi="Cambria"/>
          <w:bCs/>
          <w:sz w:val="22"/>
          <w:szCs w:val="22"/>
        </w:rPr>
      </w:pPr>
    </w:p>
    <w:p w14:paraId="1FFD4FE1" w14:textId="0E681DE0" w:rsidR="00006DBD" w:rsidRDefault="00006DBD" w:rsidP="00BD0E16">
      <w:pPr>
        <w:spacing w:line="360" w:lineRule="auto"/>
        <w:jc w:val="both"/>
        <w:rPr>
          <w:rFonts w:ascii="Cambria" w:hAnsi="Cambria"/>
          <w:bCs/>
          <w:sz w:val="22"/>
          <w:szCs w:val="22"/>
        </w:rPr>
      </w:pPr>
      <w:r w:rsidRPr="00006DBD">
        <w:rPr>
          <w:rFonts w:ascii="Cambria" w:hAnsi="Cambria"/>
          <w:bCs/>
          <w:sz w:val="22"/>
          <w:szCs w:val="22"/>
        </w:rPr>
        <w:t>MINI BAG</w:t>
      </w:r>
      <w:r w:rsidR="00D42763">
        <w:rPr>
          <w:rFonts w:ascii="Cambria" w:hAnsi="Cambria"/>
          <w:bCs/>
          <w:sz w:val="22"/>
          <w:szCs w:val="22"/>
        </w:rPr>
        <w:t>E</w:t>
      </w:r>
      <w:r w:rsidRPr="00006DBD">
        <w:rPr>
          <w:rFonts w:ascii="Cambria" w:hAnsi="Cambria"/>
          <w:bCs/>
          <w:sz w:val="22"/>
          <w:szCs w:val="22"/>
        </w:rPr>
        <w:t>R  3,5 –  4,0 tone</w:t>
      </w:r>
    </w:p>
    <w:tbl>
      <w:tblPr>
        <w:tblStyle w:val="Tabelamrea"/>
        <w:tblW w:w="0" w:type="auto"/>
        <w:tblLook w:val="04A0" w:firstRow="1" w:lastRow="0" w:firstColumn="1" w:lastColumn="0" w:noHBand="0" w:noVBand="1"/>
      </w:tblPr>
      <w:tblGrid>
        <w:gridCol w:w="4508"/>
        <w:gridCol w:w="1837"/>
      </w:tblGrid>
      <w:tr w:rsidR="00006DBD" w:rsidRPr="00006DBD" w14:paraId="79FB1E9E" w14:textId="77777777" w:rsidTr="00006DBD">
        <w:tc>
          <w:tcPr>
            <w:tcW w:w="4508" w:type="dxa"/>
          </w:tcPr>
          <w:p w14:paraId="53EE3F68"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Nad 20 kW</w:t>
            </w:r>
          </w:p>
        </w:tc>
        <w:tc>
          <w:tcPr>
            <w:tcW w:w="1837" w:type="dxa"/>
          </w:tcPr>
          <w:p w14:paraId="76035C5C"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4 točke</w:t>
            </w:r>
          </w:p>
        </w:tc>
      </w:tr>
      <w:tr w:rsidR="00006DBD" w:rsidRPr="00006DBD" w14:paraId="3858F959" w14:textId="77777777" w:rsidTr="00006DBD">
        <w:tc>
          <w:tcPr>
            <w:tcW w:w="4508" w:type="dxa"/>
          </w:tcPr>
          <w:p w14:paraId="31D29480"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0d 15 kW do 20 kW</w:t>
            </w:r>
          </w:p>
        </w:tc>
        <w:tc>
          <w:tcPr>
            <w:tcW w:w="1837" w:type="dxa"/>
          </w:tcPr>
          <w:p w14:paraId="7697CB23"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2 točki</w:t>
            </w:r>
          </w:p>
        </w:tc>
      </w:tr>
      <w:tr w:rsidR="00006DBD" w:rsidRPr="00006DBD" w14:paraId="5658809A" w14:textId="77777777" w:rsidTr="00006DBD">
        <w:tc>
          <w:tcPr>
            <w:tcW w:w="4508" w:type="dxa"/>
          </w:tcPr>
          <w:p w14:paraId="48629A15"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Pod 15 kW</w:t>
            </w:r>
          </w:p>
        </w:tc>
        <w:tc>
          <w:tcPr>
            <w:tcW w:w="1837" w:type="dxa"/>
          </w:tcPr>
          <w:p w14:paraId="09BDEDCD"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 točk</w:t>
            </w:r>
          </w:p>
        </w:tc>
      </w:tr>
    </w:tbl>
    <w:p w14:paraId="1C4A7774" w14:textId="77777777" w:rsidR="00006DBD" w:rsidRDefault="00006DBD" w:rsidP="00BD0E16">
      <w:pPr>
        <w:spacing w:line="360" w:lineRule="auto"/>
        <w:jc w:val="both"/>
        <w:rPr>
          <w:rFonts w:ascii="Cambria" w:hAnsi="Cambria"/>
          <w:bCs/>
          <w:sz w:val="22"/>
          <w:szCs w:val="22"/>
        </w:rPr>
      </w:pPr>
    </w:p>
    <w:p w14:paraId="6FD55901" w14:textId="28811E46" w:rsidR="00006DBD" w:rsidRDefault="00006DBD" w:rsidP="00BD0E16">
      <w:pPr>
        <w:spacing w:line="360" w:lineRule="auto"/>
        <w:jc w:val="both"/>
        <w:rPr>
          <w:rFonts w:ascii="Cambria" w:hAnsi="Cambria"/>
          <w:bCs/>
          <w:sz w:val="22"/>
          <w:szCs w:val="22"/>
        </w:rPr>
      </w:pPr>
      <w:r w:rsidRPr="00006DBD">
        <w:rPr>
          <w:rFonts w:ascii="Cambria" w:hAnsi="Cambria"/>
          <w:bCs/>
          <w:sz w:val="22"/>
          <w:szCs w:val="22"/>
        </w:rPr>
        <w:t>BAG</w:t>
      </w:r>
      <w:r w:rsidR="00D42763">
        <w:rPr>
          <w:rFonts w:ascii="Cambria" w:hAnsi="Cambria"/>
          <w:bCs/>
          <w:sz w:val="22"/>
          <w:szCs w:val="22"/>
        </w:rPr>
        <w:t>E</w:t>
      </w:r>
      <w:r w:rsidRPr="00006DBD">
        <w:rPr>
          <w:rFonts w:ascii="Cambria" w:hAnsi="Cambria"/>
          <w:bCs/>
          <w:sz w:val="22"/>
          <w:szCs w:val="22"/>
        </w:rPr>
        <w:t>R  5,0 –  6,0 tone</w:t>
      </w:r>
    </w:p>
    <w:tbl>
      <w:tblPr>
        <w:tblStyle w:val="Tabelamrea"/>
        <w:tblW w:w="0" w:type="auto"/>
        <w:tblLook w:val="04A0" w:firstRow="1" w:lastRow="0" w:firstColumn="1" w:lastColumn="0" w:noHBand="0" w:noVBand="1"/>
      </w:tblPr>
      <w:tblGrid>
        <w:gridCol w:w="4508"/>
        <w:gridCol w:w="1837"/>
      </w:tblGrid>
      <w:tr w:rsidR="00006DBD" w:rsidRPr="00006DBD" w14:paraId="77F61522" w14:textId="77777777" w:rsidTr="00006DBD">
        <w:tc>
          <w:tcPr>
            <w:tcW w:w="4508" w:type="dxa"/>
            <w:tcBorders>
              <w:top w:val="single" w:sz="4" w:space="0" w:color="auto"/>
              <w:left w:val="single" w:sz="4" w:space="0" w:color="auto"/>
              <w:bottom w:val="single" w:sz="4" w:space="0" w:color="auto"/>
              <w:right w:val="single" w:sz="4" w:space="0" w:color="auto"/>
            </w:tcBorders>
            <w:hideMark/>
          </w:tcPr>
          <w:p w14:paraId="66C48095"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Nad 30 kW</w:t>
            </w:r>
          </w:p>
        </w:tc>
        <w:tc>
          <w:tcPr>
            <w:tcW w:w="1837" w:type="dxa"/>
            <w:tcBorders>
              <w:top w:val="single" w:sz="4" w:space="0" w:color="auto"/>
              <w:left w:val="single" w:sz="4" w:space="0" w:color="auto"/>
              <w:bottom w:val="single" w:sz="4" w:space="0" w:color="auto"/>
              <w:right w:val="single" w:sz="4" w:space="0" w:color="auto"/>
            </w:tcBorders>
            <w:hideMark/>
          </w:tcPr>
          <w:p w14:paraId="1B85D2D6"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4 točke</w:t>
            </w:r>
          </w:p>
        </w:tc>
      </w:tr>
      <w:tr w:rsidR="00006DBD" w:rsidRPr="00006DBD" w14:paraId="1996E796" w14:textId="77777777" w:rsidTr="00006DBD">
        <w:tc>
          <w:tcPr>
            <w:tcW w:w="4508" w:type="dxa"/>
            <w:tcBorders>
              <w:top w:val="single" w:sz="4" w:space="0" w:color="auto"/>
              <w:left w:val="single" w:sz="4" w:space="0" w:color="auto"/>
              <w:bottom w:val="single" w:sz="4" w:space="0" w:color="auto"/>
              <w:right w:val="single" w:sz="4" w:space="0" w:color="auto"/>
            </w:tcBorders>
            <w:hideMark/>
          </w:tcPr>
          <w:p w14:paraId="3695BECD"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0d 25 kW do 30 kW</w:t>
            </w:r>
          </w:p>
        </w:tc>
        <w:tc>
          <w:tcPr>
            <w:tcW w:w="1837" w:type="dxa"/>
            <w:tcBorders>
              <w:top w:val="single" w:sz="4" w:space="0" w:color="auto"/>
              <w:left w:val="single" w:sz="4" w:space="0" w:color="auto"/>
              <w:bottom w:val="single" w:sz="4" w:space="0" w:color="auto"/>
              <w:right w:val="single" w:sz="4" w:space="0" w:color="auto"/>
            </w:tcBorders>
            <w:hideMark/>
          </w:tcPr>
          <w:p w14:paraId="29C58548"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2 točki</w:t>
            </w:r>
          </w:p>
        </w:tc>
      </w:tr>
      <w:tr w:rsidR="00006DBD" w:rsidRPr="00006DBD" w14:paraId="59582849" w14:textId="77777777" w:rsidTr="00006DBD">
        <w:tc>
          <w:tcPr>
            <w:tcW w:w="4508" w:type="dxa"/>
            <w:tcBorders>
              <w:top w:val="single" w:sz="4" w:space="0" w:color="auto"/>
              <w:left w:val="single" w:sz="4" w:space="0" w:color="auto"/>
              <w:bottom w:val="single" w:sz="4" w:space="0" w:color="auto"/>
              <w:right w:val="single" w:sz="4" w:space="0" w:color="auto"/>
            </w:tcBorders>
            <w:hideMark/>
          </w:tcPr>
          <w:p w14:paraId="4D3F2375"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Pod 25 kW</w:t>
            </w:r>
          </w:p>
        </w:tc>
        <w:tc>
          <w:tcPr>
            <w:tcW w:w="1837" w:type="dxa"/>
            <w:tcBorders>
              <w:top w:val="single" w:sz="4" w:space="0" w:color="auto"/>
              <w:left w:val="single" w:sz="4" w:space="0" w:color="auto"/>
              <w:bottom w:val="single" w:sz="4" w:space="0" w:color="auto"/>
              <w:right w:val="single" w:sz="4" w:space="0" w:color="auto"/>
            </w:tcBorders>
            <w:hideMark/>
          </w:tcPr>
          <w:p w14:paraId="0A4021AA" w14:textId="77777777" w:rsidR="00006DBD" w:rsidRPr="00006DBD" w:rsidRDefault="00006DBD" w:rsidP="00006DBD">
            <w:pPr>
              <w:spacing w:line="360" w:lineRule="auto"/>
              <w:jc w:val="both"/>
              <w:rPr>
                <w:rFonts w:ascii="Cambria" w:hAnsi="Cambria"/>
                <w:bCs/>
                <w:sz w:val="22"/>
                <w:szCs w:val="22"/>
              </w:rPr>
            </w:pPr>
            <w:r w:rsidRPr="00006DBD">
              <w:rPr>
                <w:rFonts w:ascii="Cambria" w:hAnsi="Cambria"/>
                <w:bCs/>
                <w:sz w:val="22"/>
                <w:szCs w:val="22"/>
              </w:rPr>
              <w:t>0 točk</w:t>
            </w:r>
          </w:p>
        </w:tc>
      </w:tr>
    </w:tbl>
    <w:p w14:paraId="260E54D5" w14:textId="77777777" w:rsidR="00006DBD" w:rsidRDefault="00006DBD" w:rsidP="00BD0E16">
      <w:pPr>
        <w:spacing w:line="360" w:lineRule="auto"/>
        <w:jc w:val="both"/>
        <w:rPr>
          <w:rFonts w:ascii="Cambria" w:hAnsi="Cambria"/>
          <w:bCs/>
          <w:sz w:val="22"/>
          <w:szCs w:val="22"/>
        </w:rPr>
      </w:pPr>
    </w:p>
    <w:p w14:paraId="0ED940D4" w14:textId="6BD733AD" w:rsidR="00006DBD" w:rsidRPr="00006DBD" w:rsidRDefault="00006DBD" w:rsidP="00BD0E16">
      <w:pPr>
        <w:spacing w:line="360" w:lineRule="auto"/>
        <w:jc w:val="both"/>
        <w:rPr>
          <w:rFonts w:ascii="Cambria" w:hAnsi="Cambria"/>
          <w:bCs/>
          <w:sz w:val="22"/>
          <w:szCs w:val="22"/>
        </w:rPr>
      </w:pPr>
      <w:r w:rsidRPr="00006DBD">
        <w:rPr>
          <w:rFonts w:ascii="Cambria" w:hAnsi="Cambria"/>
          <w:bCs/>
          <w:sz w:val="22"/>
          <w:szCs w:val="22"/>
        </w:rPr>
        <w:t>BAG</w:t>
      </w:r>
      <w:r w:rsidR="00D42763">
        <w:rPr>
          <w:rFonts w:ascii="Cambria" w:hAnsi="Cambria"/>
          <w:bCs/>
          <w:sz w:val="22"/>
          <w:szCs w:val="22"/>
        </w:rPr>
        <w:t>E</w:t>
      </w:r>
      <w:r w:rsidRPr="00006DBD">
        <w:rPr>
          <w:rFonts w:ascii="Cambria" w:hAnsi="Cambria"/>
          <w:bCs/>
          <w:sz w:val="22"/>
          <w:szCs w:val="22"/>
        </w:rPr>
        <w:t>R  7.5 – 8.5 tone</w:t>
      </w:r>
    </w:p>
    <w:tbl>
      <w:tblPr>
        <w:tblStyle w:val="Tabelamrea"/>
        <w:tblW w:w="0" w:type="auto"/>
        <w:tblLook w:val="04A0" w:firstRow="1" w:lastRow="0" w:firstColumn="1" w:lastColumn="0" w:noHBand="0" w:noVBand="1"/>
      </w:tblPr>
      <w:tblGrid>
        <w:gridCol w:w="4508"/>
        <w:gridCol w:w="1837"/>
      </w:tblGrid>
      <w:tr w:rsidR="00BD0E16" w:rsidRPr="00BD0E16" w14:paraId="696452FB" w14:textId="77777777" w:rsidTr="00BD0E16">
        <w:tc>
          <w:tcPr>
            <w:tcW w:w="4508" w:type="dxa"/>
          </w:tcPr>
          <w:p w14:paraId="3F98C980"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Nad 40 kW</w:t>
            </w:r>
          </w:p>
        </w:tc>
        <w:tc>
          <w:tcPr>
            <w:tcW w:w="1837" w:type="dxa"/>
          </w:tcPr>
          <w:p w14:paraId="63770E16"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4 točke</w:t>
            </w:r>
          </w:p>
        </w:tc>
      </w:tr>
      <w:tr w:rsidR="00BD0E16" w:rsidRPr="00BD0E16" w14:paraId="7B8C9D69" w14:textId="77777777" w:rsidTr="00BD0E16">
        <w:tc>
          <w:tcPr>
            <w:tcW w:w="4508" w:type="dxa"/>
          </w:tcPr>
          <w:p w14:paraId="48D06417"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0d 35 kW do 40 kW</w:t>
            </w:r>
          </w:p>
        </w:tc>
        <w:tc>
          <w:tcPr>
            <w:tcW w:w="1837" w:type="dxa"/>
          </w:tcPr>
          <w:p w14:paraId="7D9C9853"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2 točki</w:t>
            </w:r>
          </w:p>
        </w:tc>
      </w:tr>
      <w:tr w:rsidR="00BD0E16" w:rsidRPr="00BD0E16" w14:paraId="37382989" w14:textId="77777777" w:rsidTr="00BD0E16">
        <w:tc>
          <w:tcPr>
            <w:tcW w:w="4508" w:type="dxa"/>
          </w:tcPr>
          <w:p w14:paraId="5C7FCFAF"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Pod 35 kW</w:t>
            </w:r>
          </w:p>
        </w:tc>
        <w:tc>
          <w:tcPr>
            <w:tcW w:w="1837" w:type="dxa"/>
          </w:tcPr>
          <w:p w14:paraId="2E4F673C"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0 točk</w:t>
            </w:r>
          </w:p>
        </w:tc>
      </w:tr>
    </w:tbl>
    <w:p w14:paraId="009E4437" w14:textId="77777777" w:rsidR="00BD0E16" w:rsidRPr="00BD0E16" w:rsidRDefault="00BD0E16" w:rsidP="00BD0E16">
      <w:pPr>
        <w:spacing w:line="360" w:lineRule="auto"/>
        <w:jc w:val="both"/>
        <w:rPr>
          <w:rFonts w:ascii="Cambria" w:hAnsi="Cambria"/>
          <w:bCs/>
          <w:sz w:val="22"/>
          <w:szCs w:val="22"/>
        </w:rPr>
      </w:pPr>
    </w:p>
    <w:p w14:paraId="52ABA47B" w14:textId="77777777" w:rsidR="00BD0E16" w:rsidRPr="00BD0E16" w:rsidRDefault="00BD0E16" w:rsidP="00BD0E16">
      <w:pPr>
        <w:spacing w:line="360" w:lineRule="auto"/>
        <w:jc w:val="both"/>
        <w:rPr>
          <w:rFonts w:ascii="Cambria" w:hAnsi="Cambria"/>
          <w:b/>
          <w:bCs/>
          <w:sz w:val="22"/>
          <w:szCs w:val="22"/>
        </w:rPr>
      </w:pPr>
      <w:r w:rsidRPr="00BD0E16">
        <w:rPr>
          <w:rFonts w:ascii="Cambria" w:hAnsi="Cambria"/>
          <w:b/>
          <w:bCs/>
          <w:sz w:val="22"/>
          <w:szCs w:val="22"/>
        </w:rPr>
        <w:t xml:space="preserve">Hidravlični sistem 4 točke </w:t>
      </w:r>
    </w:p>
    <w:tbl>
      <w:tblPr>
        <w:tblStyle w:val="Tabelamrea"/>
        <w:tblW w:w="0" w:type="auto"/>
        <w:tblLook w:val="04A0" w:firstRow="1" w:lastRow="0" w:firstColumn="1" w:lastColumn="0" w:noHBand="0" w:noVBand="1"/>
      </w:tblPr>
      <w:tblGrid>
        <w:gridCol w:w="4508"/>
        <w:gridCol w:w="1837"/>
      </w:tblGrid>
      <w:tr w:rsidR="00BD0E16" w:rsidRPr="00BD0E16" w14:paraId="3F119876" w14:textId="77777777" w:rsidTr="00BD0E16">
        <w:tc>
          <w:tcPr>
            <w:tcW w:w="4508" w:type="dxa"/>
          </w:tcPr>
          <w:p w14:paraId="1DD1ECDC" w14:textId="77777777" w:rsidR="00BD0E16" w:rsidRPr="00BD0E16" w:rsidRDefault="00BD0E16" w:rsidP="00BD0E16">
            <w:pPr>
              <w:spacing w:line="360" w:lineRule="auto"/>
              <w:jc w:val="both"/>
              <w:rPr>
                <w:rFonts w:ascii="Cambria" w:hAnsi="Cambria"/>
                <w:bCs/>
                <w:sz w:val="22"/>
                <w:szCs w:val="22"/>
              </w:rPr>
            </w:pPr>
            <w:proofErr w:type="spellStart"/>
            <w:r w:rsidRPr="00BD0E16">
              <w:rPr>
                <w:rFonts w:ascii="Cambria" w:hAnsi="Cambria"/>
                <w:bCs/>
                <w:sz w:val="22"/>
                <w:szCs w:val="22"/>
              </w:rPr>
              <w:t>Load</w:t>
            </w:r>
            <w:proofErr w:type="spellEnd"/>
            <w:r w:rsidRPr="00BD0E16">
              <w:rPr>
                <w:rFonts w:ascii="Cambria" w:hAnsi="Cambria"/>
                <w:bCs/>
                <w:sz w:val="22"/>
                <w:szCs w:val="22"/>
              </w:rPr>
              <w:t>-</w:t>
            </w:r>
            <w:proofErr w:type="spellStart"/>
            <w:r w:rsidRPr="00BD0E16">
              <w:rPr>
                <w:rFonts w:ascii="Cambria" w:hAnsi="Cambria"/>
                <w:bCs/>
                <w:sz w:val="22"/>
                <w:szCs w:val="22"/>
              </w:rPr>
              <w:t>Sensing</w:t>
            </w:r>
            <w:proofErr w:type="spellEnd"/>
            <w:r w:rsidRPr="00BD0E16">
              <w:rPr>
                <w:rFonts w:ascii="Cambria" w:hAnsi="Cambria"/>
                <w:bCs/>
                <w:sz w:val="22"/>
                <w:szCs w:val="22"/>
              </w:rPr>
              <w:t>-</w:t>
            </w:r>
            <w:proofErr w:type="spellStart"/>
            <w:r w:rsidRPr="00BD0E16">
              <w:rPr>
                <w:rFonts w:ascii="Cambria" w:hAnsi="Cambria"/>
                <w:bCs/>
                <w:sz w:val="22"/>
                <w:szCs w:val="22"/>
              </w:rPr>
              <w:t>System</w:t>
            </w:r>
            <w:proofErr w:type="spellEnd"/>
            <w:r w:rsidRPr="00BD0E16">
              <w:rPr>
                <w:rFonts w:ascii="Cambria" w:hAnsi="Cambria"/>
                <w:bCs/>
                <w:sz w:val="22"/>
                <w:szCs w:val="22"/>
              </w:rPr>
              <w:t xml:space="preserve"> ( sistem s funkcijo zaznavanja obremenitve )</w:t>
            </w:r>
          </w:p>
        </w:tc>
        <w:tc>
          <w:tcPr>
            <w:tcW w:w="1837" w:type="dxa"/>
          </w:tcPr>
          <w:p w14:paraId="197881A0"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4 točke</w:t>
            </w:r>
          </w:p>
        </w:tc>
      </w:tr>
      <w:tr w:rsidR="00BD0E16" w:rsidRPr="00BD0E16" w14:paraId="1CE1361F" w14:textId="77777777" w:rsidTr="00BD0E16">
        <w:tc>
          <w:tcPr>
            <w:tcW w:w="4508" w:type="dxa"/>
          </w:tcPr>
          <w:p w14:paraId="2112CFB2"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 xml:space="preserve">Dvojna variabilna zobniška črpalka + dvojna </w:t>
            </w:r>
            <w:r w:rsidRPr="00BD0E16">
              <w:rPr>
                <w:rFonts w:ascii="Cambria" w:hAnsi="Cambria"/>
                <w:bCs/>
                <w:sz w:val="22"/>
                <w:szCs w:val="22"/>
              </w:rPr>
              <w:lastRenderedPageBreak/>
              <w:t>batna črpalka</w:t>
            </w:r>
          </w:p>
        </w:tc>
        <w:tc>
          <w:tcPr>
            <w:tcW w:w="1837" w:type="dxa"/>
          </w:tcPr>
          <w:p w14:paraId="69B6978F"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lastRenderedPageBreak/>
              <w:t>2 točki</w:t>
            </w:r>
          </w:p>
        </w:tc>
      </w:tr>
      <w:tr w:rsidR="00BD0E16" w:rsidRPr="00BD0E16" w14:paraId="41278DDC" w14:textId="77777777" w:rsidTr="00BD0E16">
        <w:tc>
          <w:tcPr>
            <w:tcW w:w="4508" w:type="dxa"/>
          </w:tcPr>
          <w:p w14:paraId="06E60FB1"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lastRenderedPageBreak/>
              <w:t>Drug sistem</w:t>
            </w:r>
          </w:p>
        </w:tc>
        <w:tc>
          <w:tcPr>
            <w:tcW w:w="1837" w:type="dxa"/>
          </w:tcPr>
          <w:p w14:paraId="42F4B744" w14:textId="77777777" w:rsidR="00BD0E16" w:rsidRPr="00BD0E16" w:rsidRDefault="00BD0E16" w:rsidP="00BD0E16">
            <w:pPr>
              <w:spacing w:line="360" w:lineRule="auto"/>
              <w:jc w:val="both"/>
              <w:rPr>
                <w:rFonts w:ascii="Cambria" w:hAnsi="Cambria"/>
                <w:bCs/>
                <w:sz w:val="22"/>
                <w:szCs w:val="22"/>
              </w:rPr>
            </w:pPr>
            <w:r w:rsidRPr="00BD0E16">
              <w:rPr>
                <w:rFonts w:ascii="Cambria" w:hAnsi="Cambria"/>
                <w:bCs/>
                <w:sz w:val="22"/>
                <w:szCs w:val="22"/>
              </w:rPr>
              <w:t>0 točk</w:t>
            </w:r>
          </w:p>
        </w:tc>
      </w:tr>
    </w:tbl>
    <w:p w14:paraId="257A08D1" w14:textId="77777777" w:rsidR="00C472EF" w:rsidRPr="00C472EF" w:rsidRDefault="00C472EF" w:rsidP="00C472EF">
      <w:pPr>
        <w:spacing w:line="360" w:lineRule="auto"/>
        <w:jc w:val="both"/>
        <w:rPr>
          <w:rFonts w:ascii="Cambria" w:hAnsi="Cambria"/>
          <w:b/>
          <w:bCs/>
          <w:sz w:val="22"/>
          <w:szCs w:val="22"/>
          <w:lang w:val="x-none"/>
        </w:rPr>
      </w:pPr>
      <w:r w:rsidRPr="00C472EF">
        <w:rPr>
          <w:rFonts w:ascii="Cambria" w:hAnsi="Cambria"/>
          <w:b/>
          <w:bCs/>
          <w:sz w:val="22"/>
          <w:szCs w:val="22"/>
        </w:rPr>
        <w:tab/>
      </w:r>
      <w:r w:rsidRPr="00C472EF">
        <w:rPr>
          <w:rFonts w:ascii="Cambria" w:hAnsi="Cambria"/>
          <w:b/>
          <w:bCs/>
          <w:sz w:val="22"/>
          <w:szCs w:val="22"/>
        </w:rPr>
        <w:tab/>
      </w:r>
      <w:r w:rsidRPr="00C472EF">
        <w:rPr>
          <w:rFonts w:ascii="Cambria" w:hAnsi="Cambria"/>
          <w:b/>
          <w:bCs/>
          <w:sz w:val="22"/>
          <w:szCs w:val="22"/>
        </w:rPr>
        <w:tab/>
        <w:t xml:space="preserve">   </w:t>
      </w:r>
    </w:p>
    <w:p w14:paraId="55B0EFE0" w14:textId="77777777" w:rsidR="00C472EF" w:rsidRDefault="00C472EF" w:rsidP="00E32E65">
      <w:pPr>
        <w:spacing w:line="360" w:lineRule="auto"/>
        <w:jc w:val="both"/>
        <w:rPr>
          <w:rFonts w:ascii="Cambria" w:hAnsi="Cambria"/>
          <w:sz w:val="22"/>
          <w:szCs w:val="22"/>
        </w:rPr>
      </w:pPr>
    </w:p>
    <w:p w14:paraId="7FEF35D2" w14:textId="77777777" w:rsidR="005C2F0F" w:rsidRPr="00F13B2E" w:rsidRDefault="00E32E65" w:rsidP="00E32E65">
      <w:pPr>
        <w:spacing w:line="360" w:lineRule="auto"/>
        <w:jc w:val="both"/>
        <w:rPr>
          <w:rFonts w:ascii="Cambria" w:eastAsia="Times New Roman" w:hAnsi="Cambria"/>
          <w:bCs/>
          <w:i/>
          <w:iCs w:val="0"/>
          <w:sz w:val="22"/>
          <w:szCs w:val="22"/>
          <w:u w:val="single"/>
          <w:lang w:eastAsia="x-none"/>
        </w:rPr>
      </w:pPr>
      <w:r w:rsidRPr="00F13B2E">
        <w:rPr>
          <w:rFonts w:ascii="Cambria" w:eastAsia="Times New Roman" w:hAnsi="Cambria"/>
          <w:b/>
          <w:bCs/>
          <w:i/>
          <w:iCs w:val="0"/>
          <w:sz w:val="22"/>
          <w:szCs w:val="22"/>
          <w:lang w:eastAsia="x-none"/>
        </w:rPr>
        <w:t>2.1.</w:t>
      </w:r>
      <w:r w:rsidR="00C472EF">
        <w:rPr>
          <w:rFonts w:ascii="Cambria" w:eastAsia="Times New Roman" w:hAnsi="Cambria"/>
          <w:b/>
          <w:bCs/>
          <w:i/>
          <w:iCs w:val="0"/>
          <w:sz w:val="22"/>
          <w:szCs w:val="22"/>
          <w:lang w:eastAsia="x-none"/>
        </w:rPr>
        <w:t>3</w:t>
      </w:r>
      <w:r w:rsidRPr="00F13B2E">
        <w:rPr>
          <w:rFonts w:ascii="Cambria" w:eastAsia="Times New Roman" w:hAnsi="Cambria"/>
          <w:b/>
          <w:bCs/>
          <w:i/>
          <w:iCs w:val="0"/>
          <w:sz w:val="22"/>
          <w:szCs w:val="22"/>
          <w:lang w:eastAsia="x-none"/>
        </w:rPr>
        <w:t xml:space="preserve"> </w:t>
      </w:r>
      <w:r w:rsidRPr="00F13B2E">
        <w:rPr>
          <w:rFonts w:ascii="Cambria" w:eastAsia="Times New Roman" w:hAnsi="Cambria"/>
          <w:b/>
          <w:bCs/>
          <w:i/>
          <w:iCs w:val="0"/>
          <w:sz w:val="22"/>
          <w:szCs w:val="22"/>
          <w:lang w:val="x-none" w:eastAsia="x-none"/>
        </w:rPr>
        <w:t>»</w:t>
      </w:r>
      <w:r w:rsidR="00536ABE">
        <w:rPr>
          <w:rFonts w:ascii="Cambria" w:eastAsia="Times New Roman" w:hAnsi="Cambria"/>
          <w:b/>
          <w:bCs/>
          <w:i/>
          <w:iCs w:val="0"/>
          <w:sz w:val="22"/>
          <w:szCs w:val="22"/>
          <w:lang w:eastAsia="x-none"/>
        </w:rPr>
        <w:t>Rok dobave</w:t>
      </w:r>
      <w:r w:rsidRPr="00F13B2E">
        <w:rPr>
          <w:rFonts w:ascii="Cambria" w:eastAsia="Times New Roman" w:hAnsi="Cambria"/>
          <w:b/>
          <w:bCs/>
          <w:i/>
          <w:iCs w:val="0"/>
          <w:sz w:val="22"/>
          <w:szCs w:val="22"/>
          <w:lang w:val="x-none"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3119"/>
      </w:tblGrid>
      <w:tr w:rsidR="00F42DB5" w:rsidRPr="00F42DB5" w14:paraId="286C13B5" w14:textId="77777777" w:rsidTr="00D723EA">
        <w:tc>
          <w:tcPr>
            <w:tcW w:w="4111" w:type="dxa"/>
            <w:shd w:val="clear" w:color="auto" w:fill="C6D9F1"/>
          </w:tcPr>
          <w:p w14:paraId="16F0A424" w14:textId="77777777" w:rsidR="00F42DB5" w:rsidRPr="00F42DB5" w:rsidRDefault="00F42DB5" w:rsidP="00213568">
            <w:pPr>
              <w:spacing w:line="360" w:lineRule="auto"/>
              <w:jc w:val="both"/>
              <w:rPr>
                <w:rFonts w:ascii="Cambria" w:eastAsia="Times New Roman" w:hAnsi="Cambria" w:cs="Times New Roman"/>
                <w:b/>
                <w:bCs/>
                <w:kern w:val="32"/>
                <w:sz w:val="22"/>
                <w:szCs w:val="22"/>
                <w:lang w:eastAsia="x-none"/>
              </w:rPr>
            </w:pPr>
            <w:r>
              <w:rPr>
                <w:rFonts w:ascii="Cambria" w:eastAsia="Times New Roman" w:hAnsi="Cambria" w:cs="Times New Roman"/>
                <w:b/>
                <w:bCs/>
                <w:kern w:val="32"/>
                <w:sz w:val="22"/>
                <w:szCs w:val="22"/>
                <w:lang w:eastAsia="x-none"/>
              </w:rPr>
              <w:t>Rok dobave</w:t>
            </w:r>
          </w:p>
        </w:tc>
        <w:tc>
          <w:tcPr>
            <w:tcW w:w="3119" w:type="dxa"/>
            <w:shd w:val="clear" w:color="auto" w:fill="C6D9F1"/>
          </w:tcPr>
          <w:p w14:paraId="28D5AD74" w14:textId="77777777" w:rsidR="00F42DB5" w:rsidRPr="00F42DB5" w:rsidRDefault="00F42DB5" w:rsidP="00F42DB5">
            <w:pPr>
              <w:spacing w:line="360" w:lineRule="auto"/>
              <w:jc w:val="center"/>
              <w:rPr>
                <w:rFonts w:ascii="Cambria" w:eastAsia="Times New Roman" w:hAnsi="Cambria" w:cs="Times New Roman"/>
                <w:b/>
                <w:bCs/>
                <w:kern w:val="32"/>
                <w:sz w:val="22"/>
                <w:szCs w:val="22"/>
                <w:lang w:eastAsia="x-none"/>
              </w:rPr>
            </w:pPr>
            <w:r w:rsidRPr="00F42DB5">
              <w:rPr>
                <w:rFonts w:ascii="Cambria" w:eastAsia="Times New Roman" w:hAnsi="Cambria" w:cs="Times New Roman"/>
                <w:b/>
                <w:bCs/>
                <w:kern w:val="32"/>
                <w:sz w:val="22"/>
                <w:szCs w:val="22"/>
                <w:lang w:eastAsia="x-none"/>
              </w:rPr>
              <w:t>Ponudnik prejme</w:t>
            </w:r>
          </w:p>
        </w:tc>
      </w:tr>
      <w:tr w:rsidR="00F42DB5" w:rsidRPr="00F42DB5" w14:paraId="677D690E" w14:textId="77777777" w:rsidTr="00D723EA">
        <w:tc>
          <w:tcPr>
            <w:tcW w:w="4111" w:type="dxa"/>
            <w:shd w:val="clear" w:color="auto" w:fill="auto"/>
          </w:tcPr>
          <w:p w14:paraId="553CD50E" w14:textId="77777777" w:rsidR="00F42DB5" w:rsidRPr="00F42DB5" w:rsidRDefault="00D723EA" w:rsidP="00F42DB5">
            <w:pPr>
              <w:spacing w:line="360" w:lineRule="auto"/>
              <w:jc w:val="both"/>
              <w:rPr>
                <w:rFonts w:ascii="Cambria" w:eastAsia="Times New Roman" w:hAnsi="Cambria" w:cs="Times New Roman"/>
                <w:bCs/>
                <w:kern w:val="32"/>
                <w:sz w:val="22"/>
                <w:szCs w:val="22"/>
                <w:lang w:eastAsia="x-none"/>
              </w:rPr>
            </w:pPr>
            <w:r w:rsidRPr="00D723EA">
              <w:rPr>
                <w:rFonts w:ascii="Cambria" w:eastAsia="Times New Roman" w:hAnsi="Cambria" w:cs="Times New Roman"/>
                <w:bCs/>
                <w:kern w:val="32"/>
                <w:sz w:val="22"/>
                <w:szCs w:val="22"/>
                <w:lang w:eastAsia="x-none"/>
              </w:rPr>
              <w:t>Do 30 dni od podpisa pogodbe</w:t>
            </w:r>
          </w:p>
        </w:tc>
        <w:tc>
          <w:tcPr>
            <w:tcW w:w="3119" w:type="dxa"/>
            <w:shd w:val="clear" w:color="auto" w:fill="auto"/>
          </w:tcPr>
          <w:p w14:paraId="19C64CCF" w14:textId="77777777" w:rsidR="00F42DB5" w:rsidRPr="00F42DB5" w:rsidRDefault="00D723EA" w:rsidP="00213568">
            <w:pPr>
              <w:pStyle w:val="Odstavekseznama"/>
              <w:spacing w:line="360" w:lineRule="auto"/>
              <w:ind w:left="360"/>
              <w:jc w:val="center"/>
              <w:rPr>
                <w:rFonts w:ascii="Cambria" w:eastAsia="Times New Roman" w:hAnsi="Cambria"/>
                <w:bCs/>
                <w:kern w:val="32"/>
                <w:sz w:val="22"/>
                <w:lang w:eastAsia="x-none"/>
              </w:rPr>
            </w:pPr>
            <w:r>
              <w:rPr>
                <w:rFonts w:ascii="Cambria" w:eastAsia="Times New Roman" w:hAnsi="Cambria"/>
                <w:bCs/>
                <w:kern w:val="32"/>
                <w:sz w:val="22"/>
                <w:lang w:eastAsia="x-none"/>
              </w:rPr>
              <w:t>4</w:t>
            </w:r>
            <w:r w:rsidR="00F42DB5" w:rsidRPr="00F42DB5">
              <w:rPr>
                <w:rFonts w:ascii="Cambria" w:eastAsia="Times New Roman" w:hAnsi="Cambria"/>
                <w:bCs/>
                <w:kern w:val="32"/>
                <w:sz w:val="22"/>
                <w:lang w:eastAsia="x-none"/>
              </w:rPr>
              <w:t xml:space="preserve"> točk</w:t>
            </w:r>
            <w:r>
              <w:rPr>
                <w:rFonts w:ascii="Cambria" w:eastAsia="Times New Roman" w:hAnsi="Cambria"/>
                <w:bCs/>
                <w:kern w:val="32"/>
                <w:sz w:val="22"/>
                <w:lang w:eastAsia="x-none"/>
              </w:rPr>
              <w:t>e</w:t>
            </w:r>
          </w:p>
        </w:tc>
      </w:tr>
      <w:tr w:rsidR="00F42DB5" w:rsidRPr="00F42DB5" w14:paraId="2D734222" w14:textId="77777777" w:rsidTr="00D723EA">
        <w:tc>
          <w:tcPr>
            <w:tcW w:w="4111" w:type="dxa"/>
            <w:shd w:val="clear" w:color="auto" w:fill="auto"/>
          </w:tcPr>
          <w:p w14:paraId="51341F58" w14:textId="77777777" w:rsidR="00F42DB5" w:rsidRPr="00F42DB5" w:rsidRDefault="00D723EA" w:rsidP="00F42DB5">
            <w:pPr>
              <w:spacing w:line="360" w:lineRule="auto"/>
              <w:jc w:val="both"/>
              <w:rPr>
                <w:rFonts w:ascii="Cambria" w:eastAsia="Times New Roman" w:hAnsi="Cambria" w:cs="Times New Roman"/>
                <w:bCs/>
                <w:kern w:val="32"/>
                <w:sz w:val="22"/>
                <w:szCs w:val="22"/>
                <w:lang w:eastAsia="x-none"/>
              </w:rPr>
            </w:pPr>
            <w:r w:rsidRPr="00D723EA">
              <w:rPr>
                <w:rFonts w:ascii="Cambria" w:eastAsia="Times New Roman" w:hAnsi="Cambria" w:cs="Times New Roman"/>
                <w:bCs/>
                <w:kern w:val="32"/>
                <w:sz w:val="22"/>
                <w:szCs w:val="22"/>
                <w:lang w:eastAsia="x-none"/>
              </w:rPr>
              <w:t>Od 31 do 60 dni od podpisa pogodbe</w:t>
            </w:r>
          </w:p>
        </w:tc>
        <w:tc>
          <w:tcPr>
            <w:tcW w:w="3119" w:type="dxa"/>
            <w:shd w:val="clear" w:color="auto" w:fill="auto"/>
          </w:tcPr>
          <w:p w14:paraId="57A343F7" w14:textId="77777777" w:rsidR="00F42DB5" w:rsidRPr="00F42DB5" w:rsidRDefault="00D723EA" w:rsidP="00213568">
            <w:pPr>
              <w:spacing w:line="360" w:lineRule="auto"/>
              <w:ind w:left="360"/>
              <w:jc w:val="center"/>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2</w:t>
            </w:r>
            <w:r w:rsidR="00F42DB5" w:rsidRPr="00F42DB5">
              <w:rPr>
                <w:rFonts w:ascii="Cambria" w:eastAsia="Times New Roman" w:hAnsi="Cambria" w:cs="Times New Roman"/>
                <w:bCs/>
                <w:kern w:val="32"/>
                <w:sz w:val="22"/>
                <w:szCs w:val="22"/>
                <w:lang w:eastAsia="x-none"/>
              </w:rPr>
              <w:t xml:space="preserve"> točk</w:t>
            </w:r>
            <w:r>
              <w:rPr>
                <w:rFonts w:ascii="Cambria" w:eastAsia="Times New Roman" w:hAnsi="Cambria" w:cs="Times New Roman"/>
                <w:bCs/>
                <w:kern w:val="32"/>
                <w:sz w:val="22"/>
                <w:szCs w:val="22"/>
                <w:lang w:eastAsia="x-none"/>
              </w:rPr>
              <w:t>i</w:t>
            </w:r>
          </w:p>
        </w:tc>
      </w:tr>
      <w:tr w:rsidR="00F42DB5" w:rsidRPr="00F42DB5" w14:paraId="3BCA0727" w14:textId="77777777" w:rsidTr="00D723EA">
        <w:tc>
          <w:tcPr>
            <w:tcW w:w="4111" w:type="dxa"/>
            <w:shd w:val="clear" w:color="auto" w:fill="auto"/>
          </w:tcPr>
          <w:p w14:paraId="39BCDF4E" w14:textId="62E24A02" w:rsidR="00F42DB5" w:rsidRPr="00F42DB5" w:rsidRDefault="00D723EA" w:rsidP="00D42763">
            <w:pPr>
              <w:spacing w:line="276" w:lineRule="auto"/>
              <w:jc w:val="both"/>
              <w:rPr>
                <w:rFonts w:ascii="Cambria" w:eastAsia="Times New Roman" w:hAnsi="Cambria" w:cs="Times New Roman"/>
                <w:bCs/>
                <w:kern w:val="32"/>
                <w:sz w:val="22"/>
                <w:szCs w:val="22"/>
                <w:lang w:eastAsia="x-none"/>
              </w:rPr>
            </w:pPr>
            <w:r w:rsidRPr="00D723EA">
              <w:rPr>
                <w:rFonts w:ascii="Cambria" w:eastAsia="Times New Roman" w:hAnsi="Cambria" w:cs="Times New Roman"/>
                <w:bCs/>
                <w:kern w:val="32"/>
                <w:sz w:val="22"/>
                <w:szCs w:val="22"/>
                <w:lang w:eastAsia="x-none"/>
              </w:rPr>
              <w:t xml:space="preserve">Več kot 60 dni </w:t>
            </w:r>
            <w:r w:rsidR="00D42763">
              <w:rPr>
                <w:rFonts w:ascii="Cambria" w:eastAsia="Times New Roman" w:hAnsi="Cambria" w:cs="Times New Roman"/>
                <w:bCs/>
                <w:kern w:val="32"/>
                <w:sz w:val="22"/>
                <w:szCs w:val="22"/>
                <w:lang w:eastAsia="x-none"/>
              </w:rPr>
              <w:t>do maksimalno 90 dni od podpisa pogodbe</w:t>
            </w:r>
          </w:p>
        </w:tc>
        <w:tc>
          <w:tcPr>
            <w:tcW w:w="3119" w:type="dxa"/>
            <w:shd w:val="clear" w:color="auto" w:fill="auto"/>
          </w:tcPr>
          <w:p w14:paraId="1DCF7BB8" w14:textId="77777777" w:rsidR="00F42DB5" w:rsidRPr="00F42DB5" w:rsidRDefault="00F42DB5" w:rsidP="00213568">
            <w:pPr>
              <w:spacing w:line="360" w:lineRule="auto"/>
              <w:ind w:left="360"/>
              <w:jc w:val="center"/>
              <w:rPr>
                <w:rFonts w:ascii="Cambria" w:eastAsia="Times New Roman" w:hAnsi="Cambria" w:cs="Times New Roman"/>
                <w:bCs/>
                <w:kern w:val="32"/>
                <w:sz w:val="22"/>
                <w:szCs w:val="22"/>
                <w:lang w:eastAsia="x-none"/>
              </w:rPr>
            </w:pPr>
            <w:r>
              <w:rPr>
                <w:rFonts w:ascii="Cambria" w:eastAsia="Times New Roman" w:hAnsi="Cambria" w:cs="Times New Roman"/>
                <w:bCs/>
                <w:kern w:val="32"/>
                <w:sz w:val="22"/>
                <w:szCs w:val="22"/>
                <w:lang w:eastAsia="x-none"/>
              </w:rPr>
              <w:t>0 točk</w:t>
            </w:r>
          </w:p>
        </w:tc>
      </w:tr>
      <w:tr w:rsidR="00F42DB5" w:rsidRPr="00F42DB5" w14:paraId="644FA675" w14:textId="77777777" w:rsidTr="00D723EA">
        <w:tc>
          <w:tcPr>
            <w:tcW w:w="4111" w:type="dxa"/>
            <w:shd w:val="clear" w:color="auto" w:fill="auto"/>
          </w:tcPr>
          <w:p w14:paraId="50813DAE" w14:textId="77777777" w:rsidR="00F42DB5" w:rsidRPr="00F42DB5" w:rsidRDefault="00F42DB5" w:rsidP="00213568">
            <w:pPr>
              <w:spacing w:line="360" w:lineRule="auto"/>
              <w:jc w:val="both"/>
              <w:rPr>
                <w:rFonts w:ascii="Cambria" w:eastAsia="Times New Roman" w:hAnsi="Cambria" w:cs="Times New Roman"/>
                <w:b/>
                <w:bCs/>
                <w:kern w:val="32"/>
                <w:sz w:val="22"/>
                <w:szCs w:val="22"/>
                <w:lang w:eastAsia="x-none"/>
              </w:rPr>
            </w:pPr>
          </w:p>
        </w:tc>
        <w:tc>
          <w:tcPr>
            <w:tcW w:w="3119" w:type="dxa"/>
            <w:shd w:val="clear" w:color="auto" w:fill="auto"/>
          </w:tcPr>
          <w:p w14:paraId="0928263D" w14:textId="77777777" w:rsidR="00F42DB5" w:rsidRPr="00F42DB5" w:rsidRDefault="00F42DB5" w:rsidP="00D723EA">
            <w:pPr>
              <w:spacing w:line="360" w:lineRule="auto"/>
              <w:jc w:val="center"/>
              <w:rPr>
                <w:rFonts w:ascii="Cambria" w:eastAsia="Times New Roman" w:hAnsi="Cambria" w:cs="Times New Roman"/>
                <w:b/>
                <w:bCs/>
                <w:kern w:val="32"/>
                <w:sz w:val="22"/>
                <w:szCs w:val="22"/>
                <w:lang w:eastAsia="x-none"/>
              </w:rPr>
            </w:pPr>
            <w:proofErr w:type="spellStart"/>
            <w:r w:rsidRPr="00F42DB5">
              <w:rPr>
                <w:rFonts w:ascii="Cambria" w:eastAsia="Times New Roman" w:hAnsi="Cambria" w:cs="Times New Roman"/>
                <w:b/>
                <w:bCs/>
                <w:kern w:val="32"/>
                <w:sz w:val="22"/>
                <w:szCs w:val="22"/>
                <w:lang w:eastAsia="x-none"/>
              </w:rPr>
              <w:t>max</w:t>
            </w:r>
            <w:proofErr w:type="spellEnd"/>
            <w:r w:rsidRPr="00F42DB5">
              <w:rPr>
                <w:rFonts w:ascii="Cambria" w:eastAsia="Times New Roman" w:hAnsi="Cambria" w:cs="Times New Roman"/>
                <w:b/>
                <w:bCs/>
                <w:kern w:val="32"/>
                <w:sz w:val="22"/>
                <w:szCs w:val="22"/>
                <w:lang w:eastAsia="x-none"/>
              </w:rPr>
              <w:t xml:space="preserve"> </w:t>
            </w:r>
            <w:r w:rsidR="00D723EA">
              <w:rPr>
                <w:rFonts w:ascii="Cambria" w:eastAsia="Times New Roman" w:hAnsi="Cambria" w:cs="Times New Roman"/>
                <w:b/>
                <w:bCs/>
                <w:kern w:val="32"/>
                <w:sz w:val="22"/>
                <w:szCs w:val="22"/>
                <w:lang w:eastAsia="x-none"/>
              </w:rPr>
              <w:t>4</w:t>
            </w:r>
            <w:r w:rsidRPr="00F42DB5">
              <w:rPr>
                <w:rFonts w:ascii="Cambria" w:eastAsia="Times New Roman" w:hAnsi="Cambria" w:cs="Times New Roman"/>
                <w:b/>
                <w:bCs/>
                <w:kern w:val="32"/>
                <w:sz w:val="22"/>
                <w:szCs w:val="22"/>
                <w:lang w:eastAsia="x-none"/>
              </w:rPr>
              <w:t xml:space="preserve"> točk</w:t>
            </w:r>
            <w:r w:rsidR="00D723EA">
              <w:rPr>
                <w:rFonts w:ascii="Cambria" w:eastAsia="Times New Roman" w:hAnsi="Cambria" w:cs="Times New Roman"/>
                <w:b/>
                <w:bCs/>
                <w:kern w:val="32"/>
                <w:sz w:val="22"/>
                <w:szCs w:val="22"/>
                <w:lang w:eastAsia="x-none"/>
              </w:rPr>
              <w:t>e</w:t>
            </w:r>
          </w:p>
        </w:tc>
      </w:tr>
    </w:tbl>
    <w:p w14:paraId="5EB1CE76" w14:textId="77777777" w:rsidR="00B829F4" w:rsidRPr="00F13B2E" w:rsidRDefault="00B829F4" w:rsidP="00B829F4">
      <w:pPr>
        <w:spacing w:line="360" w:lineRule="auto"/>
        <w:jc w:val="both"/>
        <w:rPr>
          <w:rFonts w:ascii="Cambria" w:hAnsi="Cambria"/>
          <w:sz w:val="22"/>
          <w:szCs w:val="22"/>
          <w:lang w:eastAsia="x-none"/>
        </w:rPr>
      </w:pPr>
    </w:p>
    <w:p w14:paraId="664A7DA6" w14:textId="77777777" w:rsidR="00B829F4" w:rsidRPr="00F13B2E" w:rsidRDefault="00B829F4" w:rsidP="00B829F4">
      <w:pPr>
        <w:pStyle w:val="Naslov1"/>
        <w:spacing w:line="360" w:lineRule="auto"/>
        <w:rPr>
          <w:rFonts w:ascii="Cambria" w:hAnsi="Cambria"/>
          <w:sz w:val="22"/>
          <w:szCs w:val="22"/>
          <w:lang w:val="sl-SI"/>
        </w:rPr>
      </w:pPr>
      <w:r w:rsidRPr="00F13B2E">
        <w:rPr>
          <w:rFonts w:ascii="Cambria" w:hAnsi="Cambria"/>
          <w:sz w:val="22"/>
          <w:szCs w:val="22"/>
          <w:lang w:val="sl-SI"/>
        </w:rPr>
        <w:t>2.2 Ponudbena cena</w:t>
      </w:r>
    </w:p>
    <w:p w14:paraId="52C34203" w14:textId="77777777" w:rsidR="00B829F4" w:rsidRPr="00F13B2E" w:rsidRDefault="00B829F4" w:rsidP="00B829F4">
      <w:pPr>
        <w:pStyle w:val="Naslov1"/>
        <w:spacing w:line="360" w:lineRule="auto"/>
        <w:rPr>
          <w:rFonts w:ascii="Cambria" w:hAnsi="Cambria"/>
          <w:b w:val="0"/>
          <w:sz w:val="22"/>
          <w:szCs w:val="22"/>
          <w:lang w:val="sl-SI"/>
        </w:rPr>
      </w:pPr>
    </w:p>
    <w:p w14:paraId="27C85ED5" w14:textId="77777777" w:rsidR="00B829F4" w:rsidRPr="00F13B2E" w:rsidRDefault="00B829F4" w:rsidP="00B829F4">
      <w:pPr>
        <w:pStyle w:val="Naslov1"/>
        <w:spacing w:line="360" w:lineRule="auto"/>
        <w:jc w:val="both"/>
        <w:rPr>
          <w:rFonts w:ascii="Cambria" w:hAnsi="Cambria"/>
          <w:b w:val="0"/>
          <w:sz w:val="22"/>
          <w:szCs w:val="22"/>
          <w:lang w:val="sl-SI"/>
        </w:rPr>
      </w:pPr>
      <w:r w:rsidRPr="00F13B2E">
        <w:rPr>
          <w:rFonts w:ascii="Cambria" w:hAnsi="Cambria"/>
          <w:b w:val="0"/>
          <w:sz w:val="22"/>
          <w:szCs w:val="22"/>
          <w:lang w:val="sl-SI"/>
        </w:rPr>
        <w:t>Ponudnik mora navesti končno ceno v evrih. Končna cena mora vsebovati vse stroške (prevozne, špediterske, morebitna usposabljanja,…), popuste in rabate. Naknadno naročnik ne bo priznaval nobenih stroškov, ki niso zajeti v ponudbeno ceno. Ponudbena cena je fiksna.</w:t>
      </w:r>
    </w:p>
    <w:p w14:paraId="4CEAE0E1" w14:textId="77777777" w:rsidR="00B829F4" w:rsidRPr="00F13B2E" w:rsidRDefault="00B829F4" w:rsidP="00C120DD">
      <w:pPr>
        <w:spacing w:line="360" w:lineRule="auto"/>
        <w:rPr>
          <w:rFonts w:ascii="Cambria" w:hAnsi="Cambria"/>
          <w:sz w:val="22"/>
          <w:szCs w:val="22"/>
          <w:lang w:eastAsia="x-none"/>
        </w:rPr>
      </w:pPr>
    </w:p>
    <w:p w14:paraId="69C1E6DC" w14:textId="77777777" w:rsidR="00B829F4" w:rsidRPr="00F13B2E" w:rsidRDefault="00B829F4" w:rsidP="00B829F4">
      <w:pPr>
        <w:pStyle w:val="Naslov1"/>
        <w:spacing w:line="360" w:lineRule="auto"/>
        <w:rPr>
          <w:rFonts w:ascii="Cambria" w:hAnsi="Cambria"/>
          <w:sz w:val="22"/>
          <w:szCs w:val="22"/>
          <w:lang w:val="sl-SI"/>
        </w:rPr>
      </w:pPr>
      <w:r w:rsidRPr="00F13B2E">
        <w:rPr>
          <w:rFonts w:ascii="Cambria" w:hAnsi="Cambria"/>
          <w:sz w:val="22"/>
          <w:szCs w:val="22"/>
          <w:lang w:val="sl-SI"/>
        </w:rPr>
        <w:t>2.3 Finančna zavarovanja</w:t>
      </w:r>
    </w:p>
    <w:p w14:paraId="4EC27EEE" w14:textId="77777777" w:rsidR="00B829F4" w:rsidRPr="00F13B2E" w:rsidRDefault="00B829F4" w:rsidP="00B829F4">
      <w:pPr>
        <w:pStyle w:val="Naslov1"/>
        <w:spacing w:line="360" w:lineRule="auto"/>
        <w:rPr>
          <w:rFonts w:ascii="Cambria" w:hAnsi="Cambria"/>
          <w:sz w:val="22"/>
          <w:szCs w:val="22"/>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2325"/>
        <w:gridCol w:w="1989"/>
        <w:gridCol w:w="1950"/>
      </w:tblGrid>
      <w:tr w:rsidR="00B829F4" w:rsidRPr="00F13B2E" w14:paraId="4558899C" w14:textId="77777777" w:rsidTr="00D42763">
        <w:tc>
          <w:tcPr>
            <w:tcW w:w="2916" w:type="dxa"/>
            <w:tcBorders>
              <w:top w:val="single" w:sz="4" w:space="0" w:color="auto"/>
              <w:left w:val="single" w:sz="4" w:space="0" w:color="auto"/>
              <w:bottom w:val="single" w:sz="4" w:space="0" w:color="auto"/>
              <w:right w:val="single" w:sz="4" w:space="0" w:color="auto"/>
            </w:tcBorders>
            <w:shd w:val="clear" w:color="auto" w:fill="DBE5F1"/>
            <w:hideMark/>
          </w:tcPr>
          <w:p w14:paraId="168C57B7" w14:textId="77777777" w:rsidR="00B829F4" w:rsidRPr="00F13B2E" w:rsidRDefault="00B829F4">
            <w:pPr>
              <w:pStyle w:val="Naslov1"/>
              <w:tabs>
                <w:tab w:val="left" w:pos="611"/>
              </w:tabs>
              <w:spacing w:line="360" w:lineRule="auto"/>
              <w:rPr>
                <w:rFonts w:ascii="Cambria" w:hAnsi="Cambria"/>
                <w:sz w:val="22"/>
                <w:szCs w:val="22"/>
                <w:lang w:val="sl-SI"/>
              </w:rPr>
            </w:pPr>
            <w:r w:rsidRPr="00F13B2E">
              <w:rPr>
                <w:rFonts w:ascii="Cambria" w:hAnsi="Cambria"/>
                <w:sz w:val="22"/>
                <w:szCs w:val="22"/>
                <w:lang w:val="sl-SI"/>
              </w:rPr>
              <w:tab/>
            </w:r>
          </w:p>
        </w:tc>
        <w:tc>
          <w:tcPr>
            <w:tcW w:w="2325" w:type="dxa"/>
            <w:tcBorders>
              <w:top w:val="single" w:sz="4" w:space="0" w:color="auto"/>
              <w:left w:val="single" w:sz="4" w:space="0" w:color="auto"/>
              <w:bottom w:val="single" w:sz="4" w:space="0" w:color="auto"/>
              <w:right w:val="single" w:sz="4" w:space="0" w:color="auto"/>
            </w:tcBorders>
            <w:shd w:val="clear" w:color="auto" w:fill="DBE5F1"/>
            <w:hideMark/>
          </w:tcPr>
          <w:p w14:paraId="210DC67F" w14:textId="77777777" w:rsidR="00B829F4" w:rsidRPr="00F13B2E" w:rsidRDefault="00B829F4">
            <w:pPr>
              <w:pStyle w:val="Naslov1"/>
              <w:spacing w:line="360" w:lineRule="auto"/>
              <w:jc w:val="center"/>
              <w:rPr>
                <w:rFonts w:ascii="Cambria" w:hAnsi="Cambria"/>
                <w:sz w:val="22"/>
                <w:szCs w:val="22"/>
              </w:rPr>
            </w:pPr>
            <w:r w:rsidRPr="00F13B2E">
              <w:rPr>
                <w:rFonts w:ascii="Cambria" w:hAnsi="Cambria"/>
                <w:sz w:val="22"/>
                <w:szCs w:val="22"/>
                <w:lang w:val="sl-SI"/>
              </w:rPr>
              <w:t>Vrsta zavarovanja</w:t>
            </w:r>
          </w:p>
        </w:tc>
        <w:tc>
          <w:tcPr>
            <w:tcW w:w="1989" w:type="dxa"/>
            <w:tcBorders>
              <w:top w:val="single" w:sz="4" w:space="0" w:color="auto"/>
              <w:left w:val="single" w:sz="4" w:space="0" w:color="auto"/>
              <w:bottom w:val="single" w:sz="4" w:space="0" w:color="auto"/>
              <w:right w:val="single" w:sz="4" w:space="0" w:color="auto"/>
            </w:tcBorders>
            <w:shd w:val="clear" w:color="auto" w:fill="DBE5F1"/>
            <w:hideMark/>
          </w:tcPr>
          <w:p w14:paraId="2884C6C3" w14:textId="77777777" w:rsidR="00B829F4" w:rsidRPr="00F13B2E" w:rsidRDefault="00B829F4">
            <w:pPr>
              <w:pStyle w:val="Naslov1"/>
              <w:spacing w:line="360" w:lineRule="auto"/>
              <w:jc w:val="center"/>
              <w:rPr>
                <w:rFonts w:ascii="Cambria" w:hAnsi="Cambria"/>
                <w:sz w:val="22"/>
                <w:szCs w:val="22"/>
                <w:lang w:val="sl-SI"/>
              </w:rPr>
            </w:pPr>
            <w:r w:rsidRPr="00F13B2E">
              <w:rPr>
                <w:rFonts w:ascii="Cambria" w:hAnsi="Cambria"/>
                <w:sz w:val="22"/>
                <w:szCs w:val="22"/>
                <w:lang w:val="sl-SI"/>
              </w:rPr>
              <w:t>Znesek</w:t>
            </w:r>
          </w:p>
        </w:tc>
        <w:tc>
          <w:tcPr>
            <w:tcW w:w="1950" w:type="dxa"/>
            <w:tcBorders>
              <w:top w:val="single" w:sz="4" w:space="0" w:color="auto"/>
              <w:left w:val="single" w:sz="4" w:space="0" w:color="auto"/>
              <w:bottom w:val="single" w:sz="4" w:space="0" w:color="auto"/>
              <w:right w:val="single" w:sz="4" w:space="0" w:color="auto"/>
            </w:tcBorders>
            <w:shd w:val="clear" w:color="auto" w:fill="DBE5F1"/>
            <w:hideMark/>
          </w:tcPr>
          <w:p w14:paraId="08C9EB67" w14:textId="77777777" w:rsidR="00B829F4" w:rsidRPr="00F13B2E" w:rsidRDefault="00B829F4">
            <w:pPr>
              <w:pStyle w:val="Naslov1"/>
              <w:spacing w:line="360" w:lineRule="auto"/>
              <w:jc w:val="center"/>
              <w:rPr>
                <w:rFonts w:ascii="Cambria" w:hAnsi="Cambria"/>
                <w:sz w:val="22"/>
                <w:szCs w:val="22"/>
                <w:lang w:val="sl-SI"/>
              </w:rPr>
            </w:pPr>
            <w:r w:rsidRPr="00F13B2E">
              <w:rPr>
                <w:rFonts w:ascii="Cambria" w:hAnsi="Cambria"/>
                <w:sz w:val="22"/>
                <w:szCs w:val="22"/>
                <w:lang w:val="sl-SI"/>
              </w:rPr>
              <w:t>Veljavnost</w:t>
            </w:r>
          </w:p>
        </w:tc>
      </w:tr>
      <w:tr w:rsidR="00B829F4" w:rsidRPr="00F13B2E" w14:paraId="1F7B4D86" w14:textId="77777777" w:rsidTr="00D42763">
        <w:trPr>
          <w:trHeight w:val="680"/>
        </w:trPr>
        <w:tc>
          <w:tcPr>
            <w:tcW w:w="291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0A4128A" w14:textId="77777777" w:rsidR="00B829F4" w:rsidRPr="00F13B2E" w:rsidRDefault="00B829F4">
            <w:pPr>
              <w:pStyle w:val="Naslov1"/>
              <w:spacing w:line="360" w:lineRule="auto"/>
              <w:rPr>
                <w:rFonts w:ascii="Cambria" w:hAnsi="Cambria"/>
                <w:sz w:val="22"/>
                <w:szCs w:val="22"/>
                <w:lang w:val="sl-SI"/>
              </w:rPr>
            </w:pPr>
            <w:r w:rsidRPr="00F13B2E">
              <w:rPr>
                <w:rFonts w:ascii="Cambria" w:hAnsi="Cambria"/>
                <w:sz w:val="22"/>
                <w:szCs w:val="22"/>
                <w:lang w:val="sl-SI"/>
              </w:rPr>
              <w:t>Dobra izvedba pogodbenih obveznosti</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1683569"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 xml:space="preserve">3x </w:t>
            </w:r>
            <w:proofErr w:type="spellStart"/>
            <w:r w:rsidRPr="00F13B2E">
              <w:rPr>
                <w:rFonts w:ascii="Cambria" w:hAnsi="Cambria"/>
                <w:b w:val="0"/>
                <w:sz w:val="22"/>
                <w:szCs w:val="22"/>
                <w:lang w:val="sl-SI"/>
              </w:rPr>
              <w:t>bianco</w:t>
            </w:r>
            <w:proofErr w:type="spellEnd"/>
            <w:r w:rsidRPr="00F13B2E">
              <w:rPr>
                <w:rFonts w:ascii="Cambria" w:hAnsi="Cambria"/>
                <w:b w:val="0"/>
                <w:sz w:val="22"/>
                <w:szCs w:val="22"/>
                <w:lang w:val="sl-SI"/>
              </w:rPr>
              <w:t xml:space="preserve"> menica z menično izjavo</w:t>
            </w:r>
          </w:p>
        </w:tc>
        <w:tc>
          <w:tcPr>
            <w:tcW w:w="1989" w:type="dxa"/>
            <w:tcBorders>
              <w:top w:val="single" w:sz="4" w:space="0" w:color="auto"/>
              <w:left w:val="single" w:sz="4" w:space="0" w:color="auto"/>
              <w:bottom w:val="single" w:sz="4" w:space="0" w:color="auto"/>
              <w:right w:val="single" w:sz="4" w:space="0" w:color="auto"/>
            </w:tcBorders>
            <w:vAlign w:val="center"/>
            <w:hideMark/>
          </w:tcPr>
          <w:p w14:paraId="75D5F1F4"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 xml:space="preserve">10 % pogodbene vrednosti z DDV </w:t>
            </w:r>
          </w:p>
        </w:tc>
        <w:tc>
          <w:tcPr>
            <w:tcW w:w="1950" w:type="dxa"/>
            <w:tcBorders>
              <w:top w:val="single" w:sz="4" w:space="0" w:color="auto"/>
              <w:left w:val="single" w:sz="4" w:space="0" w:color="auto"/>
              <w:bottom w:val="single" w:sz="4" w:space="0" w:color="auto"/>
              <w:right w:val="single" w:sz="4" w:space="0" w:color="auto"/>
            </w:tcBorders>
            <w:vAlign w:val="center"/>
            <w:hideMark/>
          </w:tcPr>
          <w:p w14:paraId="2BB024AA"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Še 60 dni po zaključku storitve</w:t>
            </w:r>
          </w:p>
        </w:tc>
      </w:tr>
      <w:tr w:rsidR="00B829F4" w:rsidRPr="00F13B2E" w14:paraId="7AAA4648" w14:textId="77777777" w:rsidTr="00D42763">
        <w:trPr>
          <w:trHeight w:val="680"/>
        </w:trPr>
        <w:tc>
          <w:tcPr>
            <w:tcW w:w="2916"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5859D742" w14:textId="77777777" w:rsidR="00B829F4" w:rsidRPr="00F13B2E" w:rsidRDefault="00B829F4">
            <w:pPr>
              <w:pStyle w:val="Naslov1"/>
              <w:spacing w:line="360" w:lineRule="auto"/>
              <w:rPr>
                <w:rFonts w:ascii="Cambria" w:hAnsi="Cambria"/>
                <w:sz w:val="22"/>
                <w:szCs w:val="22"/>
              </w:rPr>
            </w:pPr>
            <w:r w:rsidRPr="00F13B2E">
              <w:rPr>
                <w:rFonts w:ascii="Cambria" w:hAnsi="Cambria"/>
                <w:sz w:val="22"/>
                <w:szCs w:val="22"/>
                <w:lang w:val="sl-SI"/>
              </w:rPr>
              <w:t>Odprava napak</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9A3E70E"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 xml:space="preserve">3x </w:t>
            </w:r>
            <w:proofErr w:type="spellStart"/>
            <w:r w:rsidRPr="00F13B2E">
              <w:rPr>
                <w:rFonts w:ascii="Cambria" w:hAnsi="Cambria"/>
                <w:b w:val="0"/>
                <w:sz w:val="22"/>
                <w:szCs w:val="22"/>
                <w:lang w:val="sl-SI"/>
              </w:rPr>
              <w:t>bianco</w:t>
            </w:r>
            <w:proofErr w:type="spellEnd"/>
            <w:r w:rsidRPr="00F13B2E">
              <w:rPr>
                <w:rFonts w:ascii="Cambria" w:hAnsi="Cambria"/>
                <w:b w:val="0"/>
                <w:sz w:val="22"/>
                <w:szCs w:val="22"/>
                <w:lang w:val="sl-SI"/>
              </w:rPr>
              <w:t xml:space="preserve"> menica z menično izjavo</w:t>
            </w:r>
          </w:p>
        </w:tc>
        <w:tc>
          <w:tcPr>
            <w:tcW w:w="1989" w:type="dxa"/>
            <w:tcBorders>
              <w:top w:val="single" w:sz="4" w:space="0" w:color="auto"/>
              <w:left w:val="single" w:sz="4" w:space="0" w:color="auto"/>
              <w:bottom w:val="single" w:sz="4" w:space="0" w:color="auto"/>
              <w:right w:val="single" w:sz="4" w:space="0" w:color="auto"/>
            </w:tcBorders>
            <w:vAlign w:val="center"/>
            <w:hideMark/>
          </w:tcPr>
          <w:p w14:paraId="6FE3C306" w14:textId="77777777" w:rsidR="00B829F4" w:rsidRPr="00F13B2E" w:rsidRDefault="00B829F4">
            <w:pPr>
              <w:pStyle w:val="Naslov1"/>
              <w:spacing w:line="360" w:lineRule="auto"/>
              <w:jc w:val="center"/>
              <w:rPr>
                <w:rFonts w:ascii="Cambria" w:hAnsi="Cambria"/>
                <w:b w:val="0"/>
                <w:sz w:val="22"/>
                <w:szCs w:val="22"/>
                <w:lang w:val="sl-SI"/>
              </w:rPr>
            </w:pPr>
            <w:r w:rsidRPr="00F13B2E">
              <w:rPr>
                <w:rFonts w:ascii="Cambria" w:hAnsi="Cambria"/>
                <w:b w:val="0"/>
                <w:sz w:val="22"/>
                <w:szCs w:val="22"/>
                <w:lang w:val="sl-SI"/>
              </w:rPr>
              <w:t>5 % pogodbene vrednosti z DDV</w:t>
            </w:r>
          </w:p>
        </w:tc>
        <w:tc>
          <w:tcPr>
            <w:tcW w:w="1950" w:type="dxa"/>
            <w:tcBorders>
              <w:top w:val="single" w:sz="4" w:space="0" w:color="auto"/>
              <w:left w:val="single" w:sz="4" w:space="0" w:color="auto"/>
              <w:bottom w:val="single" w:sz="4" w:space="0" w:color="auto"/>
              <w:right w:val="single" w:sz="4" w:space="0" w:color="auto"/>
            </w:tcBorders>
            <w:vAlign w:val="center"/>
            <w:hideMark/>
          </w:tcPr>
          <w:p w14:paraId="0FBDAD33" w14:textId="77777777" w:rsidR="00B829F4" w:rsidRPr="00F13B2E" w:rsidRDefault="00B15AC1">
            <w:pPr>
              <w:pStyle w:val="Naslov1"/>
              <w:spacing w:line="360" w:lineRule="auto"/>
              <w:jc w:val="center"/>
              <w:rPr>
                <w:rFonts w:ascii="Cambria" w:hAnsi="Cambria"/>
                <w:b w:val="0"/>
                <w:sz w:val="22"/>
                <w:szCs w:val="22"/>
                <w:lang w:val="sl-SI"/>
              </w:rPr>
            </w:pPr>
            <w:r>
              <w:rPr>
                <w:rFonts w:ascii="Cambria" w:hAnsi="Cambria"/>
                <w:b w:val="0"/>
                <w:sz w:val="22"/>
                <w:szCs w:val="22"/>
                <w:lang w:val="sl-SI"/>
              </w:rPr>
              <w:t>Dve (2</w:t>
            </w:r>
            <w:r w:rsidR="00B829F4" w:rsidRPr="00F13B2E">
              <w:rPr>
                <w:rFonts w:ascii="Cambria" w:hAnsi="Cambria"/>
                <w:b w:val="0"/>
                <w:sz w:val="22"/>
                <w:szCs w:val="22"/>
                <w:lang w:val="sl-SI"/>
              </w:rPr>
              <w:t>) let</w:t>
            </w:r>
            <w:r>
              <w:rPr>
                <w:rFonts w:ascii="Cambria" w:hAnsi="Cambria"/>
                <w:b w:val="0"/>
                <w:sz w:val="22"/>
                <w:szCs w:val="22"/>
                <w:lang w:val="sl-SI"/>
              </w:rPr>
              <w:t>i</w:t>
            </w:r>
            <w:r w:rsidR="00B829F4" w:rsidRPr="00F13B2E">
              <w:rPr>
                <w:rFonts w:ascii="Cambria" w:hAnsi="Cambria"/>
                <w:b w:val="0"/>
                <w:sz w:val="22"/>
                <w:szCs w:val="22"/>
                <w:lang w:val="sl-SI"/>
              </w:rPr>
              <w:t xml:space="preserve"> od primopredajnega zapisnika</w:t>
            </w:r>
          </w:p>
        </w:tc>
      </w:tr>
    </w:tbl>
    <w:p w14:paraId="7157204E" w14:textId="77777777" w:rsidR="00B829F4" w:rsidRPr="00F13B2E" w:rsidRDefault="00B829F4" w:rsidP="00B829F4">
      <w:pPr>
        <w:pStyle w:val="Naslov1"/>
        <w:spacing w:line="360" w:lineRule="auto"/>
        <w:rPr>
          <w:rFonts w:ascii="Cambria" w:hAnsi="Cambria"/>
          <w:sz w:val="22"/>
          <w:szCs w:val="22"/>
          <w:lang w:val="sl-SI"/>
        </w:rPr>
      </w:pPr>
    </w:p>
    <w:bookmarkEnd w:id="0"/>
    <w:bookmarkEnd w:id="1"/>
    <w:p w14:paraId="367F3CC2"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r w:rsidRPr="00F13B2E">
        <w:rPr>
          <w:rFonts w:ascii="Cambria" w:hAnsi="Cambria"/>
          <w:iCs/>
          <w:sz w:val="22"/>
          <w:lang w:eastAsia="x-none"/>
        </w:rPr>
        <w:t xml:space="preserve">Ponudnik mora kot jamstvo za dobro izvedbo pogodbenih obveznosti naročniku izročiti </w:t>
      </w:r>
      <w:r w:rsidRPr="00F13B2E">
        <w:rPr>
          <w:rFonts w:ascii="Cambria" w:hAnsi="Cambria"/>
          <w:iCs/>
          <w:sz w:val="22"/>
          <w:lang w:val="sl-SI" w:eastAsia="x-none"/>
        </w:rPr>
        <w:t xml:space="preserve">3x </w:t>
      </w:r>
      <w:proofErr w:type="spellStart"/>
      <w:r w:rsidRPr="00F13B2E">
        <w:rPr>
          <w:rFonts w:ascii="Cambria" w:hAnsi="Cambria"/>
          <w:iCs/>
          <w:sz w:val="22"/>
          <w:lang w:eastAsia="x-none"/>
        </w:rPr>
        <w:t>bianco</w:t>
      </w:r>
      <w:proofErr w:type="spellEnd"/>
      <w:r w:rsidRPr="00F13B2E">
        <w:rPr>
          <w:rFonts w:ascii="Cambria" w:hAnsi="Cambria"/>
          <w:iCs/>
          <w:sz w:val="22"/>
          <w:lang w:eastAsia="x-none"/>
        </w:rPr>
        <w:t xml:space="preserve"> menico s pooblastilom za izpolnitev v višini 10 % pogodbene vrednosti z DDV in jo predložil k pogodbi, če bo izbran kot dobavitelj.</w:t>
      </w:r>
    </w:p>
    <w:p w14:paraId="4A4AB205"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p>
    <w:p w14:paraId="2E9C57F6"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r w:rsidRPr="00F13B2E">
        <w:rPr>
          <w:rFonts w:ascii="Cambria" w:hAnsi="Cambria"/>
          <w:iCs/>
          <w:sz w:val="22"/>
          <w:lang w:eastAsia="x-none"/>
        </w:rPr>
        <w:t xml:space="preserve">Ponudnik mora predložiti </w:t>
      </w:r>
      <w:r w:rsidRPr="00F13B2E">
        <w:rPr>
          <w:rFonts w:ascii="Cambria" w:hAnsi="Cambria"/>
          <w:iCs/>
          <w:sz w:val="22"/>
          <w:lang w:val="sl-SI" w:eastAsia="x-none"/>
        </w:rPr>
        <w:t xml:space="preserve">3x </w:t>
      </w:r>
      <w:proofErr w:type="spellStart"/>
      <w:r w:rsidRPr="00F13B2E">
        <w:rPr>
          <w:rFonts w:ascii="Cambria" w:hAnsi="Cambria"/>
          <w:iCs/>
          <w:sz w:val="22"/>
          <w:lang w:eastAsia="x-none"/>
        </w:rPr>
        <w:t>bianco</w:t>
      </w:r>
      <w:proofErr w:type="spellEnd"/>
      <w:r w:rsidRPr="00F13B2E">
        <w:rPr>
          <w:rFonts w:ascii="Cambria" w:hAnsi="Cambria"/>
          <w:iCs/>
          <w:sz w:val="22"/>
          <w:lang w:eastAsia="x-none"/>
        </w:rPr>
        <w:t xml:space="preserve"> menico s pooblastilom za izpolnitev za odpravo pomanjkljivosti in napak v garancijski dobi </w:t>
      </w:r>
      <w:r w:rsidR="00B15AC1">
        <w:rPr>
          <w:rFonts w:ascii="Cambria" w:hAnsi="Cambria"/>
          <w:iCs/>
          <w:sz w:val="22"/>
          <w:lang w:val="sl-SI" w:eastAsia="x-none"/>
        </w:rPr>
        <w:t>2</w:t>
      </w:r>
      <w:r w:rsidRPr="00F13B2E">
        <w:rPr>
          <w:rFonts w:ascii="Cambria" w:hAnsi="Cambria"/>
          <w:iCs/>
          <w:sz w:val="22"/>
          <w:lang w:eastAsia="x-none"/>
        </w:rPr>
        <w:t xml:space="preserve"> (</w:t>
      </w:r>
      <w:r w:rsidR="00B15AC1">
        <w:rPr>
          <w:rFonts w:ascii="Cambria" w:hAnsi="Cambria"/>
          <w:iCs/>
          <w:sz w:val="22"/>
          <w:lang w:val="sl-SI" w:eastAsia="x-none"/>
        </w:rPr>
        <w:t>dveh</w:t>
      </w:r>
      <w:r w:rsidRPr="00F13B2E">
        <w:rPr>
          <w:rFonts w:ascii="Cambria" w:hAnsi="Cambria"/>
          <w:iCs/>
          <w:sz w:val="22"/>
          <w:lang w:eastAsia="x-none"/>
        </w:rPr>
        <w:t xml:space="preserve">) let v višini 5 % končne pogodbene vrednosti z DDV in jo predložil, če bo izbran kot dobavitelj. </w:t>
      </w:r>
    </w:p>
    <w:p w14:paraId="3EE752A8"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p>
    <w:p w14:paraId="4B5ACC26" w14:textId="77777777" w:rsidR="00B829F4" w:rsidRPr="00F13B2E" w:rsidRDefault="00B829F4" w:rsidP="00B829F4">
      <w:pPr>
        <w:pStyle w:val="Telobesedila"/>
        <w:tabs>
          <w:tab w:val="left" w:pos="567"/>
        </w:tabs>
        <w:spacing w:after="0" w:line="360" w:lineRule="auto"/>
        <w:rPr>
          <w:rFonts w:ascii="Cambria" w:hAnsi="Cambria"/>
          <w:iCs/>
          <w:sz w:val="22"/>
          <w:lang w:eastAsia="x-none"/>
        </w:rPr>
      </w:pPr>
      <w:r w:rsidRPr="00F13B2E">
        <w:rPr>
          <w:rFonts w:ascii="Cambria" w:hAnsi="Cambria"/>
          <w:iCs/>
          <w:sz w:val="22"/>
          <w:lang w:eastAsia="x-none"/>
        </w:rPr>
        <w:lastRenderedPageBreak/>
        <w:t>Finančni zavarovanji za dobro izvedbo pogodbenih obveznosti ter za odpravo pomanjkljivosti in napak v garancijski dobi bosta morali biti izdani brezpogojno ter plačljivi na prvi poziv.</w:t>
      </w:r>
    </w:p>
    <w:p w14:paraId="7556B4D4" w14:textId="77777777" w:rsidR="00B829F4" w:rsidRPr="00F13B2E" w:rsidRDefault="00B829F4" w:rsidP="00B829F4">
      <w:pPr>
        <w:pStyle w:val="Telobesedila"/>
        <w:tabs>
          <w:tab w:val="left" w:pos="567"/>
        </w:tabs>
        <w:spacing w:after="0" w:line="360" w:lineRule="auto"/>
        <w:rPr>
          <w:rFonts w:ascii="Cambria" w:hAnsi="Cambria" w:cs="Calibri"/>
          <w:sz w:val="22"/>
          <w:lang w:val="sl-SI"/>
        </w:rPr>
      </w:pPr>
    </w:p>
    <w:p w14:paraId="1A641FDB" w14:textId="77777777" w:rsidR="00B829F4" w:rsidRPr="00F13B2E" w:rsidRDefault="00B829F4" w:rsidP="00B829F4">
      <w:pPr>
        <w:pStyle w:val="Telobesedila"/>
        <w:tabs>
          <w:tab w:val="left" w:pos="567"/>
        </w:tabs>
        <w:spacing w:after="0" w:line="360" w:lineRule="auto"/>
        <w:rPr>
          <w:rFonts w:ascii="Cambria" w:hAnsi="Cambria" w:cs="Calibri"/>
          <w:sz w:val="22"/>
          <w:lang w:val="sl-SI"/>
        </w:rPr>
      </w:pPr>
    </w:p>
    <w:p w14:paraId="0E26CB56" w14:textId="77777777" w:rsidR="00B829F4" w:rsidRPr="00F13B2E" w:rsidRDefault="00C120DD"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Pr>
          <w:rFonts w:ascii="Cambria" w:hAnsi="Cambria" w:cs="Calibri"/>
          <w:b/>
          <w:sz w:val="22"/>
          <w:lang w:val="sl-SI"/>
        </w:rPr>
        <w:t xml:space="preserve"> </w:t>
      </w:r>
      <w:r w:rsidR="00B829F4" w:rsidRPr="00F13B2E">
        <w:rPr>
          <w:rFonts w:ascii="Cambria" w:hAnsi="Cambria" w:cs="Calibri"/>
          <w:b/>
          <w:sz w:val="22"/>
          <w:lang w:val="sl-SI"/>
        </w:rPr>
        <w:t>POJASNILA</w:t>
      </w:r>
    </w:p>
    <w:p w14:paraId="01534D41" w14:textId="77777777" w:rsidR="00B829F4" w:rsidRPr="00F13B2E" w:rsidRDefault="00B829F4" w:rsidP="00B829F4">
      <w:pPr>
        <w:spacing w:line="360" w:lineRule="auto"/>
        <w:jc w:val="both"/>
        <w:rPr>
          <w:rFonts w:ascii="Cambria" w:hAnsi="Cambria"/>
          <w:sz w:val="22"/>
          <w:szCs w:val="22"/>
        </w:rPr>
      </w:pPr>
    </w:p>
    <w:p w14:paraId="73C77420"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3.1 </w:t>
      </w:r>
      <w:r w:rsidRPr="00F13B2E">
        <w:rPr>
          <w:rFonts w:ascii="Cambria" w:hAnsi="Cambria"/>
          <w:sz w:val="22"/>
          <w:szCs w:val="22"/>
        </w:rPr>
        <w:tab/>
        <w:t xml:space="preserve">Pojasnila o vsebini razpisne dokumentacije sme ponudnik zahtevati preko Portala javnih naročil. Naročnik bo posredoval dodatna pojasnila v zvezi z razpisno dokumentacijo v skladu z ZJN-3. </w:t>
      </w:r>
    </w:p>
    <w:p w14:paraId="45BEF4B3" w14:textId="77777777" w:rsidR="00B829F4" w:rsidRPr="00F13B2E" w:rsidRDefault="00B829F4" w:rsidP="00B829F4">
      <w:pPr>
        <w:spacing w:line="360" w:lineRule="auto"/>
        <w:jc w:val="both"/>
        <w:rPr>
          <w:rFonts w:ascii="Cambria" w:hAnsi="Cambria"/>
          <w:sz w:val="22"/>
          <w:szCs w:val="22"/>
        </w:rPr>
      </w:pPr>
    </w:p>
    <w:p w14:paraId="49BE4CD2"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Pojasnila dokumentacije v zvezi z oddajo javnega naročila se lahko zahteva izključno preko Portala javnih naročil. Ponudniki lahko naročniku postavljajo vprašanja in z njim komunicirajo le pisno, preko Portala javnih naročil. Informacije, ki jih posreduje naročnik preko Portala javnih naročil na ali preko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2495ED4E" w14:textId="77777777" w:rsidR="00B829F4" w:rsidRPr="00F13B2E" w:rsidRDefault="00B829F4" w:rsidP="00B829F4">
      <w:pPr>
        <w:spacing w:line="360" w:lineRule="auto"/>
        <w:jc w:val="both"/>
        <w:rPr>
          <w:rFonts w:ascii="Cambria" w:hAnsi="Cambria"/>
          <w:sz w:val="22"/>
          <w:szCs w:val="22"/>
        </w:rPr>
      </w:pPr>
    </w:p>
    <w:p w14:paraId="26BD9B16"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Ponudnik mora po oddaji ponudbe spremljati portal e-JN, saj bo naročnik morebitna pojasnila, dopolnitve pošiljal na elektronski naslov ponudnika, </w:t>
      </w:r>
      <w:proofErr w:type="spellStart"/>
      <w:r w:rsidRPr="00F13B2E">
        <w:rPr>
          <w:rFonts w:ascii="Cambria" w:hAnsi="Cambria"/>
          <w:sz w:val="22"/>
          <w:szCs w:val="22"/>
        </w:rPr>
        <w:t>vnešen</w:t>
      </w:r>
      <w:proofErr w:type="spellEnd"/>
      <w:r w:rsidRPr="00F13B2E">
        <w:rPr>
          <w:rFonts w:ascii="Cambria" w:hAnsi="Cambria"/>
          <w:sz w:val="22"/>
          <w:szCs w:val="22"/>
        </w:rPr>
        <w:t xml:space="preserve"> na portal e-JN. Naročnik bo vsa obvestila pošiljal le nosilcu posla.</w:t>
      </w:r>
    </w:p>
    <w:p w14:paraId="52F354FC" w14:textId="77777777" w:rsidR="00B829F4" w:rsidRPr="00F13B2E" w:rsidRDefault="00B829F4" w:rsidP="00B829F4">
      <w:pPr>
        <w:spacing w:line="360" w:lineRule="auto"/>
        <w:jc w:val="both"/>
        <w:rPr>
          <w:rFonts w:ascii="Cambria" w:hAnsi="Cambria"/>
          <w:sz w:val="22"/>
          <w:szCs w:val="22"/>
        </w:rPr>
      </w:pPr>
    </w:p>
    <w:p w14:paraId="5C103803"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3.2 </w:t>
      </w:r>
      <w:r w:rsidRPr="00F13B2E">
        <w:rPr>
          <w:rFonts w:ascii="Cambria" w:hAnsi="Cambria"/>
          <w:sz w:val="22"/>
          <w:szCs w:val="22"/>
        </w:rPr>
        <w:tab/>
        <w:t>Na javnem razpisu lahko sodeluje vsak gospodarski subjekt, ki je registriran za dejavnost, ki je predmet razpisa in jo prevzema v ponudbi.</w:t>
      </w:r>
    </w:p>
    <w:p w14:paraId="7541BD94" w14:textId="77777777" w:rsidR="00B829F4" w:rsidRPr="00F13B2E" w:rsidRDefault="00B829F4" w:rsidP="00B829F4">
      <w:pPr>
        <w:spacing w:line="360" w:lineRule="auto"/>
        <w:jc w:val="both"/>
        <w:rPr>
          <w:rFonts w:ascii="Cambria" w:hAnsi="Cambria"/>
          <w:sz w:val="22"/>
          <w:szCs w:val="22"/>
        </w:rPr>
      </w:pPr>
    </w:p>
    <w:p w14:paraId="7612C595"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Samostojna ponudba je tista ponudba, v kateri nastopa samo en gospodarski subjekt, ki sam izpolnjuje vse razpisane pogoje in zahteve iz te razpisne dokumentacije ter sam z zmogljivostmi in znanji, ki jih ima v celoti prevzema izvedbo naročila. </w:t>
      </w:r>
    </w:p>
    <w:p w14:paraId="4932D7D8" w14:textId="77777777" w:rsidR="00B829F4" w:rsidRPr="00F13B2E" w:rsidRDefault="00B829F4" w:rsidP="00B829F4">
      <w:pPr>
        <w:spacing w:line="360" w:lineRule="auto"/>
        <w:jc w:val="both"/>
        <w:rPr>
          <w:rFonts w:ascii="Cambria" w:hAnsi="Cambria"/>
          <w:sz w:val="22"/>
          <w:szCs w:val="22"/>
        </w:rPr>
      </w:pPr>
    </w:p>
    <w:p w14:paraId="3E8F56E8"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Skupna ponudba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z 3. odstavkom 81. člena zahteva, da so navedeni subjekti v pravnem aktu skupaj solidarno odgovorni za izvedbo javnega naročila. </w:t>
      </w:r>
      <w:r w:rsidRPr="00F13B2E">
        <w:rPr>
          <w:rFonts w:ascii="Cambria" w:hAnsi="Cambria"/>
          <w:sz w:val="22"/>
          <w:szCs w:val="22"/>
        </w:rPr>
        <w:lastRenderedPageBreak/>
        <w:t>Zgoraj navedeni pravni akt stopi v veljavo v primeru, če bo skupina gospodarskih subjektov izbrana kot najugodnejši ponudnik.</w:t>
      </w:r>
    </w:p>
    <w:p w14:paraId="1C05C92A" w14:textId="77777777" w:rsidR="00B829F4" w:rsidRPr="00F13B2E" w:rsidRDefault="00B829F4" w:rsidP="00B829F4">
      <w:pPr>
        <w:spacing w:line="360" w:lineRule="auto"/>
        <w:jc w:val="both"/>
        <w:rPr>
          <w:rFonts w:ascii="Cambria" w:hAnsi="Cambria"/>
          <w:sz w:val="22"/>
          <w:szCs w:val="22"/>
        </w:rPr>
      </w:pPr>
    </w:p>
    <w:p w14:paraId="250323A8"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V primeru, da skupina gospodarskih subjektov predloži skupno ponudbo, bo naročnik izpolnjevanje razlogov za izključitev, pogojev poklicne, ekonomske in finančne sposobnosti iz poglavja 6. ugotavljal za vsakega gospodarskega subjekta posebej, izpolnjevanje ostalih pogojev pa za vse gospodarske subjekte skupaj.</w:t>
      </w:r>
    </w:p>
    <w:p w14:paraId="047B9DE1" w14:textId="77777777" w:rsidR="00B829F4" w:rsidRPr="00F13B2E" w:rsidRDefault="00B829F4" w:rsidP="00B829F4">
      <w:pPr>
        <w:spacing w:line="360" w:lineRule="auto"/>
        <w:jc w:val="both"/>
        <w:rPr>
          <w:rFonts w:ascii="Cambria" w:hAnsi="Cambria"/>
          <w:sz w:val="22"/>
          <w:szCs w:val="22"/>
        </w:rPr>
      </w:pPr>
    </w:p>
    <w:p w14:paraId="15647CE9" w14:textId="77777777" w:rsidR="00B829F4" w:rsidRPr="00F13B2E" w:rsidRDefault="00B829F4" w:rsidP="00B829F4">
      <w:pPr>
        <w:spacing w:line="360" w:lineRule="auto"/>
        <w:jc w:val="both"/>
        <w:rPr>
          <w:rFonts w:ascii="Cambria" w:hAnsi="Cambria"/>
          <w:sz w:val="22"/>
          <w:szCs w:val="22"/>
        </w:rPr>
      </w:pPr>
    </w:p>
    <w:p w14:paraId="4B18A4A6"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 xml:space="preserve"> PREDLOŽITEV PONUDBE</w:t>
      </w:r>
    </w:p>
    <w:p w14:paraId="0B716261" w14:textId="77777777" w:rsidR="00B829F4" w:rsidRPr="00F13B2E" w:rsidRDefault="00B829F4" w:rsidP="00B829F4">
      <w:pPr>
        <w:spacing w:line="360" w:lineRule="auto"/>
        <w:jc w:val="both"/>
        <w:rPr>
          <w:rFonts w:ascii="Cambria" w:hAnsi="Cambria"/>
          <w:sz w:val="22"/>
          <w:szCs w:val="22"/>
        </w:rPr>
      </w:pPr>
    </w:p>
    <w:p w14:paraId="17D7D033"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4.1</w:t>
      </w:r>
      <w:r w:rsidRPr="00F13B2E">
        <w:rPr>
          <w:rFonts w:ascii="Cambria" w:hAnsi="Cambria"/>
          <w:sz w:val="22"/>
          <w:szCs w:val="22"/>
        </w:rPr>
        <w:tab/>
        <w:t>Ponudniki morajo ponudbe predložiti v informacijski sistem e-JN na spletnem naslovu</w:t>
      </w:r>
      <w:r w:rsidR="00B15AC1">
        <w:rPr>
          <w:rFonts w:ascii="Cambria" w:hAnsi="Cambria"/>
          <w:sz w:val="22"/>
          <w:szCs w:val="22"/>
        </w:rPr>
        <w:t xml:space="preserve"> </w:t>
      </w:r>
      <w:hyperlink r:id="rId11" w:history="1">
        <w:r w:rsidR="00B15AC1" w:rsidRPr="00B43D94">
          <w:rPr>
            <w:rStyle w:val="Hiperpovezava"/>
            <w:rFonts w:ascii="Cambria" w:hAnsi="Cambria"/>
            <w:sz w:val="22"/>
            <w:szCs w:val="22"/>
          </w:rPr>
          <w:t>https://ejn.gov.si/</w:t>
        </w:r>
      </w:hyperlink>
      <w:r w:rsidRPr="00F13B2E">
        <w:rPr>
          <w:rFonts w:ascii="Cambria" w:hAnsi="Cambria"/>
          <w:sz w:val="22"/>
          <w:szCs w:val="22"/>
        </w:rPr>
        <w:t>, v skladu s točko 3 dokumenta Navodila za uporabo informacijskega sistema za uporabo funkcionalnosti elektronske oddaje ponudb e-JN: PONUDNIKI (v nadaljevanju: Navodila za uporabo e-JN), ki je del te razpisne dokumentacije in objavljen na spletnem naslovu</w:t>
      </w:r>
      <w:r w:rsidR="00B15AC1">
        <w:rPr>
          <w:rFonts w:ascii="Cambria" w:hAnsi="Cambria"/>
          <w:sz w:val="22"/>
          <w:szCs w:val="22"/>
        </w:rPr>
        <w:t xml:space="preserve"> </w:t>
      </w:r>
      <w:hyperlink r:id="rId12" w:history="1">
        <w:r w:rsidR="00B15AC1" w:rsidRPr="00B43D94">
          <w:rPr>
            <w:rStyle w:val="Hiperpovezava"/>
            <w:rFonts w:ascii="Cambria" w:hAnsi="Cambria"/>
            <w:sz w:val="22"/>
            <w:szCs w:val="22"/>
          </w:rPr>
          <w:t>https://ejn.gov.si/</w:t>
        </w:r>
      </w:hyperlink>
      <w:r w:rsidRPr="00F13B2E">
        <w:rPr>
          <w:rFonts w:ascii="Cambria" w:hAnsi="Cambria"/>
          <w:sz w:val="22"/>
          <w:szCs w:val="22"/>
        </w:rPr>
        <w:t>.</w:t>
      </w:r>
    </w:p>
    <w:p w14:paraId="4D5AE767" w14:textId="77777777" w:rsidR="00B829F4" w:rsidRPr="00F13B2E" w:rsidRDefault="00B829F4" w:rsidP="00B829F4">
      <w:pPr>
        <w:spacing w:line="360" w:lineRule="auto"/>
        <w:jc w:val="both"/>
        <w:rPr>
          <w:rFonts w:ascii="Cambria" w:hAnsi="Cambria"/>
          <w:sz w:val="22"/>
          <w:szCs w:val="22"/>
        </w:rPr>
      </w:pPr>
    </w:p>
    <w:p w14:paraId="336C4112"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Ponudnik se mora pred oddajo ponudbe registrirati na spletnem naslovu</w:t>
      </w:r>
      <w:r w:rsidR="00B15AC1">
        <w:rPr>
          <w:rFonts w:ascii="Cambria" w:hAnsi="Cambria"/>
          <w:sz w:val="22"/>
          <w:szCs w:val="22"/>
        </w:rPr>
        <w:t xml:space="preserve"> </w:t>
      </w:r>
      <w:hyperlink r:id="rId13" w:history="1">
        <w:r w:rsidR="00B15AC1" w:rsidRPr="00B43D94">
          <w:rPr>
            <w:rStyle w:val="Hiperpovezava"/>
            <w:rFonts w:ascii="Cambria" w:hAnsi="Cambria"/>
            <w:sz w:val="22"/>
            <w:szCs w:val="22"/>
          </w:rPr>
          <w:t>https://ejn.gov.si/</w:t>
        </w:r>
      </w:hyperlink>
      <w:r w:rsidRPr="00F13B2E">
        <w:rPr>
          <w:rFonts w:ascii="Cambria" w:hAnsi="Cambria"/>
          <w:sz w:val="22"/>
          <w:szCs w:val="22"/>
        </w:rPr>
        <w:t>, v skladu z Navodili za uporabo e-JN. Če je ponudnik že registriran v informacijski sistem e-JN, se v aplikacijo prijavi na istem naslovu.</w:t>
      </w:r>
    </w:p>
    <w:p w14:paraId="5B092388" w14:textId="77777777" w:rsidR="00B829F4" w:rsidRPr="00F13B2E" w:rsidRDefault="00B829F4" w:rsidP="00B829F4">
      <w:pPr>
        <w:spacing w:line="360" w:lineRule="auto"/>
        <w:jc w:val="both"/>
        <w:rPr>
          <w:rFonts w:ascii="Cambria" w:hAnsi="Cambria"/>
          <w:sz w:val="22"/>
          <w:szCs w:val="22"/>
        </w:rPr>
      </w:pPr>
    </w:p>
    <w:p w14:paraId="08A50A00"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7D6390" w14:textId="77777777" w:rsidR="00B829F4" w:rsidRPr="00F13B2E" w:rsidRDefault="00B829F4" w:rsidP="00B829F4">
      <w:pPr>
        <w:spacing w:line="360" w:lineRule="auto"/>
        <w:jc w:val="both"/>
        <w:rPr>
          <w:rFonts w:ascii="Cambria" w:hAnsi="Cambria"/>
          <w:sz w:val="22"/>
          <w:szCs w:val="22"/>
        </w:rPr>
      </w:pPr>
    </w:p>
    <w:p w14:paraId="6B6162AD"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Ponudba se šteje za pravočasno oddano, če jo naročnik prejme preko sistema e-JN</w:t>
      </w:r>
      <w:r w:rsidR="00B15AC1">
        <w:rPr>
          <w:rFonts w:ascii="Cambria" w:hAnsi="Cambria"/>
          <w:sz w:val="22"/>
          <w:szCs w:val="22"/>
        </w:rPr>
        <w:t xml:space="preserve"> </w:t>
      </w:r>
      <w:hyperlink r:id="rId14" w:history="1">
        <w:r w:rsidR="00B15AC1" w:rsidRPr="00B43D94">
          <w:rPr>
            <w:rStyle w:val="Hiperpovezava"/>
            <w:rFonts w:ascii="Cambria" w:hAnsi="Cambria"/>
            <w:sz w:val="22"/>
            <w:szCs w:val="22"/>
          </w:rPr>
          <w:t>https://ejn.gov.si/</w:t>
        </w:r>
      </w:hyperlink>
      <w:r w:rsidRPr="00F13B2E">
        <w:rPr>
          <w:rFonts w:ascii="Cambria" w:hAnsi="Cambria"/>
          <w:sz w:val="22"/>
          <w:szCs w:val="22"/>
        </w:rPr>
        <w:t xml:space="preserve"> najkasneje do roka za predložitev ponudb. Za oddano ponudbo se šteje ponudba, ki je v informacijskem sistemu e-JN označena s statusom »ODDANO«.</w:t>
      </w:r>
    </w:p>
    <w:p w14:paraId="12137F1C" w14:textId="77777777" w:rsidR="00B829F4" w:rsidRPr="00F13B2E" w:rsidRDefault="00B829F4" w:rsidP="00B829F4">
      <w:pPr>
        <w:spacing w:line="360" w:lineRule="auto"/>
        <w:jc w:val="both"/>
        <w:rPr>
          <w:rFonts w:ascii="Cambria" w:hAnsi="Cambria"/>
          <w:sz w:val="22"/>
          <w:szCs w:val="22"/>
        </w:rPr>
      </w:pPr>
    </w:p>
    <w:p w14:paraId="11001D2E"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C6C368A" w14:textId="77777777" w:rsidR="00B829F4" w:rsidRPr="00F13B2E" w:rsidRDefault="00B829F4" w:rsidP="00B829F4">
      <w:pPr>
        <w:spacing w:line="360" w:lineRule="auto"/>
        <w:jc w:val="both"/>
        <w:rPr>
          <w:rFonts w:ascii="Cambria" w:hAnsi="Cambria"/>
          <w:sz w:val="22"/>
          <w:szCs w:val="22"/>
        </w:rPr>
      </w:pPr>
    </w:p>
    <w:p w14:paraId="6E753B40"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4.2 </w:t>
      </w:r>
      <w:r w:rsidRPr="00F13B2E">
        <w:rPr>
          <w:rFonts w:ascii="Cambria" w:hAnsi="Cambria"/>
          <w:sz w:val="22"/>
          <w:szCs w:val="22"/>
        </w:rPr>
        <w:tab/>
        <w:t>Ponudniki morajo izjave predložiti na predpisanih obrazcih naročnika brez dodatnih pogojev; pripisi in dodatni pogoji ponudnika se ne upoštevajo. Dokumenti so lahko predloženi v sistem e-JN v kopijah, vendar morajo ustrezati vsebini originala.</w:t>
      </w:r>
    </w:p>
    <w:p w14:paraId="226EEE67" w14:textId="77777777" w:rsidR="00B829F4" w:rsidRPr="00F13B2E" w:rsidRDefault="00B829F4" w:rsidP="00B829F4">
      <w:pPr>
        <w:spacing w:line="360" w:lineRule="auto"/>
        <w:jc w:val="both"/>
        <w:rPr>
          <w:rFonts w:ascii="Cambria" w:hAnsi="Cambria"/>
          <w:sz w:val="22"/>
          <w:szCs w:val="22"/>
        </w:rPr>
      </w:pPr>
    </w:p>
    <w:p w14:paraId="14BCAB7B"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Ponudnik mora pripraviti en izvod ponudbene dokumentacije, ki ga sestavljajo izpolnjeni obrazci in zahtevane priloge. Celotna ponudbena dokumentacija mora biti podpisana od osebe, ki ima pravico zastopanja ponudnika.</w:t>
      </w:r>
    </w:p>
    <w:p w14:paraId="250B3ACB"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ab/>
      </w:r>
    </w:p>
    <w:p w14:paraId="3ADB3E8F"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Ponudba ne sme vsebovati nobenih sprememb in dodatkov (ni dovoljeno spreminjati tehničnih popisov naročnika), ki niso v skladu z razpisno dokumentacijo ali potrebni zaradi odprave napak ponudnika. </w:t>
      </w:r>
    </w:p>
    <w:p w14:paraId="07FBD25D" w14:textId="77777777" w:rsidR="00B829F4" w:rsidRPr="00F13B2E" w:rsidRDefault="00B829F4" w:rsidP="00B829F4">
      <w:pPr>
        <w:spacing w:line="360" w:lineRule="auto"/>
        <w:jc w:val="both"/>
        <w:rPr>
          <w:rFonts w:ascii="Cambria" w:hAnsi="Cambria"/>
          <w:sz w:val="22"/>
          <w:szCs w:val="22"/>
        </w:rPr>
      </w:pPr>
    </w:p>
    <w:p w14:paraId="62C1E82A"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4.3 </w:t>
      </w:r>
      <w:r w:rsidRPr="00F13B2E">
        <w:rPr>
          <w:rFonts w:ascii="Cambria" w:hAnsi="Cambria"/>
          <w:sz w:val="22"/>
          <w:szCs w:val="22"/>
        </w:rPr>
        <w:tab/>
        <w:t>Za pravilnost ponudbe mora ponudnik predložiti naslednjo izpolnjeno dokumentacijo:</w:t>
      </w:r>
    </w:p>
    <w:p w14:paraId="43F47DCE" w14:textId="77777777" w:rsidR="007A6C77" w:rsidRPr="00F13B2E" w:rsidRDefault="007A6C77" w:rsidP="007A6C77">
      <w:pPr>
        <w:numPr>
          <w:ilvl w:val="0"/>
          <w:numId w:val="3"/>
        </w:numPr>
        <w:spacing w:line="360" w:lineRule="auto"/>
        <w:jc w:val="both"/>
        <w:rPr>
          <w:rFonts w:ascii="Cambria" w:hAnsi="Cambria"/>
          <w:sz w:val="22"/>
          <w:szCs w:val="22"/>
        </w:rPr>
      </w:pPr>
      <w:r w:rsidRPr="00F13B2E">
        <w:rPr>
          <w:rFonts w:ascii="Cambria" w:hAnsi="Cambria"/>
          <w:sz w:val="22"/>
          <w:szCs w:val="22"/>
        </w:rPr>
        <w:t>2. Ponudba (2.1 Povzetek predračuna);</w:t>
      </w:r>
    </w:p>
    <w:p w14:paraId="158B2CEB" w14:textId="77777777" w:rsidR="00B829F4" w:rsidRPr="00F13B2E" w:rsidRDefault="007A6C77" w:rsidP="00B829F4">
      <w:pPr>
        <w:numPr>
          <w:ilvl w:val="0"/>
          <w:numId w:val="3"/>
        </w:numPr>
        <w:spacing w:line="360" w:lineRule="auto"/>
        <w:jc w:val="both"/>
        <w:rPr>
          <w:rFonts w:ascii="Cambria" w:hAnsi="Cambria"/>
          <w:sz w:val="22"/>
          <w:szCs w:val="22"/>
        </w:rPr>
      </w:pPr>
      <w:r w:rsidRPr="00F13B2E">
        <w:rPr>
          <w:rFonts w:ascii="Cambria" w:hAnsi="Cambria"/>
          <w:sz w:val="22"/>
          <w:szCs w:val="22"/>
        </w:rPr>
        <w:t>3</w:t>
      </w:r>
      <w:r w:rsidR="00B829F4" w:rsidRPr="00F13B2E">
        <w:rPr>
          <w:rFonts w:ascii="Cambria" w:hAnsi="Cambria"/>
          <w:sz w:val="22"/>
          <w:szCs w:val="22"/>
        </w:rPr>
        <w:t>. Izjava;</w:t>
      </w:r>
    </w:p>
    <w:p w14:paraId="1746E820" w14:textId="77777777" w:rsidR="00B829F4" w:rsidRPr="00F13B2E" w:rsidRDefault="007A6C77" w:rsidP="00B829F4">
      <w:pPr>
        <w:numPr>
          <w:ilvl w:val="0"/>
          <w:numId w:val="3"/>
        </w:numPr>
        <w:spacing w:line="360" w:lineRule="auto"/>
        <w:jc w:val="both"/>
        <w:rPr>
          <w:rFonts w:ascii="Cambria" w:hAnsi="Cambria"/>
          <w:sz w:val="22"/>
          <w:szCs w:val="22"/>
        </w:rPr>
      </w:pPr>
      <w:r w:rsidRPr="00F13B2E">
        <w:rPr>
          <w:rFonts w:ascii="Cambria" w:hAnsi="Cambria"/>
          <w:sz w:val="22"/>
          <w:szCs w:val="22"/>
        </w:rPr>
        <w:t>4</w:t>
      </w:r>
      <w:r w:rsidR="00B829F4" w:rsidRPr="00F13B2E">
        <w:rPr>
          <w:rFonts w:ascii="Cambria" w:hAnsi="Cambria"/>
          <w:sz w:val="22"/>
          <w:szCs w:val="22"/>
        </w:rPr>
        <w:t>. Vzorec pogodbe (s tem potrjuje, da se strinja z vsebino osnutka);</w:t>
      </w:r>
    </w:p>
    <w:p w14:paraId="1643C24F" w14:textId="77777777" w:rsidR="00B829F4" w:rsidRPr="00F13B2E" w:rsidRDefault="007A6C77" w:rsidP="00B829F4">
      <w:pPr>
        <w:numPr>
          <w:ilvl w:val="0"/>
          <w:numId w:val="3"/>
        </w:numPr>
        <w:spacing w:line="360" w:lineRule="auto"/>
        <w:jc w:val="both"/>
        <w:rPr>
          <w:rFonts w:ascii="Cambria" w:hAnsi="Cambria"/>
          <w:sz w:val="22"/>
          <w:szCs w:val="22"/>
        </w:rPr>
      </w:pPr>
      <w:r w:rsidRPr="00F13B2E">
        <w:rPr>
          <w:rFonts w:ascii="Cambria" w:hAnsi="Cambria"/>
          <w:sz w:val="22"/>
          <w:szCs w:val="22"/>
        </w:rPr>
        <w:t>5</w:t>
      </w:r>
      <w:r w:rsidR="00B829F4" w:rsidRPr="00F13B2E">
        <w:rPr>
          <w:rFonts w:ascii="Cambria" w:hAnsi="Cambria"/>
          <w:sz w:val="22"/>
          <w:szCs w:val="22"/>
        </w:rPr>
        <w:t xml:space="preserve">. Izpolnjen in potrjen obrazec ESPD (za vse gospodarske subjekte v ponudbi). Navodila za izpolnjevanje ESPD obrazca: </w:t>
      </w:r>
      <w:hyperlink r:id="rId15" w:history="1">
        <w:r w:rsidR="00B829F4" w:rsidRPr="00F13B2E">
          <w:rPr>
            <w:rStyle w:val="Hiperpovezava"/>
            <w:rFonts w:ascii="Cambria" w:hAnsi="Cambria"/>
            <w:sz w:val="22"/>
            <w:szCs w:val="22"/>
          </w:rPr>
          <w:t>http://www.enarocanje.si/_ESPD/</w:t>
        </w:r>
      </w:hyperlink>
      <w:r w:rsidR="00B829F4" w:rsidRPr="00F13B2E">
        <w:rPr>
          <w:rFonts w:ascii="Cambria" w:hAnsi="Cambria"/>
          <w:sz w:val="22"/>
          <w:szCs w:val="22"/>
        </w:rPr>
        <w:t xml:space="preserve"> </w:t>
      </w:r>
    </w:p>
    <w:p w14:paraId="40820A65" w14:textId="77777777" w:rsidR="00B829F4" w:rsidRPr="00F13B2E" w:rsidRDefault="00B829F4" w:rsidP="00B829F4">
      <w:pPr>
        <w:spacing w:line="360" w:lineRule="auto"/>
        <w:jc w:val="both"/>
        <w:rPr>
          <w:rFonts w:ascii="Cambria" w:hAnsi="Cambria"/>
          <w:sz w:val="22"/>
          <w:szCs w:val="22"/>
        </w:rPr>
      </w:pPr>
    </w:p>
    <w:p w14:paraId="57D59949" w14:textId="77777777" w:rsidR="00B829F4" w:rsidRPr="00F13B2E" w:rsidRDefault="00B829F4" w:rsidP="00B829F4">
      <w:pPr>
        <w:spacing w:line="360" w:lineRule="auto"/>
        <w:jc w:val="both"/>
        <w:rPr>
          <w:rFonts w:ascii="Cambria" w:hAnsi="Cambria"/>
          <w:b/>
          <w:sz w:val="22"/>
          <w:szCs w:val="22"/>
        </w:rPr>
      </w:pPr>
      <w:r w:rsidRPr="00F13B2E">
        <w:rPr>
          <w:rFonts w:ascii="Cambria" w:hAnsi="Cambria"/>
          <w:b/>
          <w:sz w:val="22"/>
        </w:rPr>
        <w:t>Ponudnik v informacijskem sistemu e-JN v razdelek »Predračun« naloži izpolnjen obrazec »2.1 Povzetek predračuna« v *.</w:t>
      </w:r>
      <w:proofErr w:type="spellStart"/>
      <w:r w:rsidRPr="00F13B2E">
        <w:rPr>
          <w:rFonts w:ascii="Cambria" w:hAnsi="Cambria"/>
          <w:b/>
          <w:sz w:val="22"/>
        </w:rPr>
        <w:t>pdf</w:t>
      </w:r>
      <w:proofErr w:type="spellEnd"/>
      <w:r w:rsidRPr="00F13B2E">
        <w:rPr>
          <w:rFonts w:ascii="Cambria" w:hAnsi="Cambria"/>
          <w:b/>
          <w:sz w:val="22"/>
        </w:rPr>
        <w:t xml:space="preserve"> datoteki, ki bo dostopen na javnem </w:t>
      </w:r>
      <w:r w:rsidRPr="00F13B2E">
        <w:rPr>
          <w:rFonts w:ascii="Cambria" w:hAnsi="Cambria"/>
          <w:b/>
          <w:sz w:val="22"/>
          <w:szCs w:val="22"/>
        </w:rPr>
        <w:t xml:space="preserve">odpiranju ponudb, ostale dokumente pa naloži v razdelek »Drugi dokumenti«. </w:t>
      </w:r>
    </w:p>
    <w:p w14:paraId="38666222" w14:textId="77777777" w:rsidR="00B829F4" w:rsidRPr="00F13B2E" w:rsidRDefault="00B829F4" w:rsidP="00B829F4">
      <w:pPr>
        <w:spacing w:line="360" w:lineRule="auto"/>
        <w:jc w:val="both"/>
        <w:rPr>
          <w:rFonts w:ascii="Cambria" w:hAnsi="Cambria"/>
          <w:sz w:val="22"/>
          <w:szCs w:val="22"/>
        </w:rPr>
      </w:pPr>
    </w:p>
    <w:p w14:paraId="4ACF794F"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146DA611" w14:textId="77777777" w:rsidR="00B829F4" w:rsidRPr="00F13B2E" w:rsidRDefault="00B829F4" w:rsidP="00B829F4">
      <w:pPr>
        <w:spacing w:line="360" w:lineRule="auto"/>
        <w:jc w:val="both"/>
        <w:rPr>
          <w:rFonts w:ascii="Cambria" w:hAnsi="Cambria"/>
          <w:sz w:val="22"/>
          <w:szCs w:val="22"/>
        </w:rPr>
      </w:pPr>
    </w:p>
    <w:p w14:paraId="4D888FE6" w14:textId="77777777" w:rsidR="00B829F4" w:rsidRPr="00F13B2E" w:rsidRDefault="00B829F4" w:rsidP="00B829F4">
      <w:pPr>
        <w:spacing w:line="360" w:lineRule="auto"/>
        <w:jc w:val="both"/>
        <w:rPr>
          <w:rFonts w:ascii="Cambria" w:hAnsi="Cambria"/>
          <w:sz w:val="22"/>
          <w:szCs w:val="22"/>
        </w:rPr>
      </w:pPr>
      <w:bookmarkStart w:id="3" w:name="_Hlk511905322"/>
      <w:r w:rsidRPr="00F13B2E">
        <w:rPr>
          <w:rFonts w:ascii="Cambria" w:hAnsi="Cambria"/>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13B2E">
        <w:rPr>
          <w:rFonts w:ascii="Cambria" w:hAnsi="Cambria"/>
          <w:sz w:val="22"/>
          <w:szCs w:val="22"/>
        </w:rPr>
        <w:t>xml</w:t>
      </w:r>
      <w:proofErr w:type="spellEnd"/>
      <w:r w:rsidRPr="00F13B2E">
        <w:rPr>
          <w:rFonts w:ascii="Cambria" w:hAnsi="Cambria"/>
          <w:sz w:val="22"/>
          <w:szCs w:val="22"/>
        </w:rPr>
        <w:t xml:space="preserve">. obliki ali nepodpisan ESPD v </w:t>
      </w:r>
      <w:proofErr w:type="spellStart"/>
      <w:r w:rsidRPr="00F13B2E">
        <w:rPr>
          <w:rFonts w:ascii="Cambria" w:hAnsi="Cambria"/>
          <w:sz w:val="22"/>
          <w:szCs w:val="22"/>
        </w:rPr>
        <w:t>xml</w:t>
      </w:r>
      <w:proofErr w:type="spellEnd"/>
      <w:r w:rsidRPr="00F13B2E">
        <w:rPr>
          <w:rFonts w:ascii="Cambria" w:hAnsi="Cambria"/>
          <w:sz w:val="22"/>
          <w:szCs w:val="22"/>
        </w:rPr>
        <w:t xml:space="preserve">. obliki, </w:t>
      </w:r>
      <w:bookmarkStart w:id="4" w:name="_Hlk531606225"/>
      <w:r w:rsidRPr="00F13B2E">
        <w:rPr>
          <w:rFonts w:ascii="Cambria" w:hAnsi="Cambria"/>
          <w:sz w:val="22"/>
          <w:szCs w:val="22"/>
        </w:rPr>
        <w:t>pri čemer se v slednjem primeru v skladu Splošnimi pogoji uporabe informacijskega sistema e-JN šteje, da je oddan pravno zavezujoč dokument, ki ima enako veljavnost kot podpisan</w:t>
      </w:r>
      <w:bookmarkEnd w:id="4"/>
      <w:r w:rsidRPr="00F13B2E">
        <w:rPr>
          <w:rFonts w:ascii="Cambria" w:hAnsi="Cambria"/>
          <w:sz w:val="22"/>
          <w:szCs w:val="22"/>
        </w:rPr>
        <w:t xml:space="preserve">. </w:t>
      </w:r>
    </w:p>
    <w:bookmarkEnd w:id="3"/>
    <w:p w14:paraId="0B054D77" w14:textId="77777777" w:rsidR="00B829F4" w:rsidRPr="00F13B2E" w:rsidRDefault="00B829F4" w:rsidP="00B829F4">
      <w:pPr>
        <w:spacing w:line="360" w:lineRule="auto"/>
        <w:jc w:val="both"/>
        <w:rPr>
          <w:rFonts w:ascii="Cambria" w:hAnsi="Cambria"/>
          <w:sz w:val="22"/>
          <w:szCs w:val="22"/>
        </w:rPr>
      </w:pPr>
    </w:p>
    <w:p w14:paraId="657978B6"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lastRenderedPageBreak/>
        <w:t xml:space="preserve">4.4 </w:t>
      </w:r>
      <w:r w:rsidRPr="00F13B2E">
        <w:rPr>
          <w:rFonts w:ascii="Cambria" w:hAnsi="Cambria"/>
          <w:sz w:val="22"/>
          <w:szCs w:val="22"/>
        </w:rPr>
        <w:tab/>
        <w:t>Naročnik lahko pred izbiro zahteva predložitev ustreznih dokazil za dokazovanje dejstev, navedenih v predloženih izjavah v ponudbi (kot npr. OBR. M-1 / M-2, pogodbe, tehnične liste in podobno).</w:t>
      </w:r>
    </w:p>
    <w:p w14:paraId="0018DDF3" w14:textId="77777777" w:rsidR="00B829F4" w:rsidRPr="00F13B2E" w:rsidRDefault="00B829F4" w:rsidP="00B829F4">
      <w:pPr>
        <w:spacing w:line="360" w:lineRule="auto"/>
        <w:jc w:val="both"/>
        <w:rPr>
          <w:rFonts w:ascii="Cambria" w:hAnsi="Cambria"/>
          <w:sz w:val="22"/>
          <w:szCs w:val="22"/>
        </w:rPr>
      </w:pPr>
    </w:p>
    <w:p w14:paraId="5507621B" w14:textId="77777777" w:rsidR="00B829F4" w:rsidRPr="00F13B2E" w:rsidRDefault="00B829F4" w:rsidP="00B829F4">
      <w:pPr>
        <w:spacing w:line="360" w:lineRule="auto"/>
        <w:jc w:val="both"/>
        <w:rPr>
          <w:rFonts w:ascii="Cambria" w:hAnsi="Cambria"/>
          <w:sz w:val="22"/>
          <w:szCs w:val="22"/>
        </w:rPr>
      </w:pPr>
      <w:r w:rsidRPr="00F13B2E">
        <w:rPr>
          <w:rFonts w:ascii="Cambria" w:hAnsi="Cambria"/>
          <w:bCs/>
          <w:sz w:val="22"/>
          <w:szCs w:val="22"/>
        </w:rPr>
        <w:t xml:space="preserve">Naročnik bo pred sprejetjem odločitve o oddaji naročila oziroma najpozneje pred sklenitvijo pogodbe o izvedbi javnega naročila preveril obstoj in vsebino podatkov iz najugodnejše ponudbe oziroma drugih navedb iz ponudbe. </w:t>
      </w:r>
      <w:r w:rsidRPr="00F13B2E">
        <w:rPr>
          <w:rFonts w:ascii="Cambria" w:hAnsi="Cambria"/>
          <w:sz w:val="22"/>
          <w:szCs w:val="22"/>
        </w:rPr>
        <w:t>Pri preverjanju sposobnosti ponudnika bo naročnik upošteval podatke iz uradnih evidenc, ki jih je pridobil oziroma jih je predložil ponudnik v drugih postopkih oddaje javnega naročila, če izpis iz uradne evidence ni starejši od štirih mesecev.</w:t>
      </w:r>
    </w:p>
    <w:p w14:paraId="174B93CF" w14:textId="77777777" w:rsidR="00B829F4" w:rsidRPr="00F13B2E" w:rsidRDefault="00B829F4" w:rsidP="00B829F4">
      <w:pPr>
        <w:spacing w:line="360" w:lineRule="auto"/>
        <w:jc w:val="both"/>
        <w:rPr>
          <w:rFonts w:ascii="Cambria" w:hAnsi="Cambria"/>
          <w:bCs/>
          <w:sz w:val="22"/>
          <w:szCs w:val="22"/>
        </w:rPr>
      </w:pPr>
    </w:p>
    <w:p w14:paraId="49721FD3"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4.5 </w:t>
      </w:r>
      <w:r w:rsidRPr="00F13B2E">
        <w:rPr>
          <w:rFonts w:ascii="Cambria" w:hAnsi="Cambria"/>
          <w:sz w:val="22"/>
          <w:szCs w:val="22"/>
        </w:rPr>
        <w:tab/>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A3BC143" w14:textId="77777777" w:rsidR="00B829F4" w:rsidRPr="00F13B2E" w:rsidRDefault="00B829F4" w:rsidP="00B829F4">
      <w:pPr>
        <w:spacing w:line="360" w:lineRule="auto"/>
        <w:jc w:val="both"/>
        <w:rPr>
          <w:rFonts w:ascii="Cambria" w:hAnsi="Cambria"/>
          <w:sz w:val="22"/>
          <w:szCs w:val="22"/>
        </w:rPr>
      </w:pPr>
    </w:p>
    <w:p w14:paraId="2171F87D"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4.6 </w:t>
      </w:r>
      <w:r w:rsidRPr="00F13B2E">
        <w:rPr>
          <w:rFonts w:ascii="Cambria" w:hAnsi="Cambria"/>
          <w:sz w:val="22"/>
          <w:szCs w:val="22"/>
        </w:rPr>
        <w:tab/>
        <w:t>Ponudnik mora k ponudbi priložiti vzorec pogodbe. S priloženim vzorcem, ki bo elektronsko podpisan, potrjuje, da se strinja z vsebino osnutka. Če pride do statusne spremembe stranke predmetne pogodbe, pridobi status stranke novi subjekt le v primeru, če naročnik s tem soglaša. Enako velja tudi v primeru stečaja ali prisilne poravnave.</w:t>
      </w:r>
    </w:p>
    <w:p w14:paraId="2C56A263" w14:textId="77777777" w:rsidR="00B829F4" w:rsidRPr="00F13B2E" w:rsidRDefault="00B829F4" w:rsidP="00B829F4">
      <w:pPr>
        <w:spacing w:line="360" w:lineRule="auto"/>
        <w:jc w:val="both"/>
        <w:rPr>
          <w:rFonts w:ascii="Cambria" w:hAnsi="Cambria"/>
          <w:sz w:val="22"/>
          <w:szCs w:val="22"/>
        </w:rPr>
      </w:pPr>
    </w:p>
    <w:p w14:paraId="12A074AD"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4.7</w:t>
      </w:r>
      <w:r w:rsidRPr="00F13B2E">
        <w:rPr>
          <w:rFonts w:ascii="Cambria" w:hAnsi="Cambria"/>
          <w:sz w:val="22"/>
          <w:szCs w:val="22"/>
        </w:rPr>
        <w:tab/>
        <w:t xml:space="preserve">Izbrani ponudnik bo moral po pozivu naročnika pogodbo podpisati najkasneje v osmih (8-ih) dneh. </w:t>
      </w:r>
    </w:p>
    <w:p w14:paraId="30A8D9FB" w14:textId="796230C0"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Če zaradi objektivnih okoliščin v roku veljavnosti ponudbe ne pride do podpisa</w:t>
      </w:r>
      <w:r w:rsidR="00D42763">
        <w:rPr>
          <w:rFonts w:ascii="Cambria" w:hAnsi="Cambria"/>
          <w:sz w:val="22"/>
          <w:szCs w:val="22"/>
        </w:rPr>
        <w:t xml:space="preserve"> pogodbe</w:t>
      </w:r>
      <w:r w:rsidRPr="00F13B2E">
        <w:rPr>
          <w:rFonts w:ascii="Cambria" w:hAnsi="Cambria"/>
          <w:sz w:val="22"/>
          <w:szCs w:val="22"/>
        </w:rPr>
        <w:t>, lahko naročnik zahteva od ponudnikov podaljšanje roka veljavnosti ponudbe, vendar ne več kot za 60 dni. Zahteve in odgovori v zvezi s podaljšanjem ponudb morajo biti v pisni obliki.</w:t>
      </w:r>
    </w:p>
    <w:p w14:paraId="58BF3073" w14:textId="77777777" w:rsidR="00C120DD" w:rsidRPr="00F13B2E" w:rsidRDefault="00C120DD" w:rsidP="00B829F4">
      <w:pPr>
        <w:spacing w:line="360" w:lineRule="auto"/>
        <w:jc w:val="both"/>
        <w:rPr>
          <w:rFonts w:ascii="Cambria" w:hAnsi="Cambria"/>
          <w:sz w:val="22"/>
          <w:szCs w:val="22"/>
        </w:rPr>
      </w:pPr>
    </w:p>
    <w:p w14:paraId="39B28372" w14:textId="77777777" w:rsidR="00B829F4" w:rsidRPr="00F13B2E" w:rsidRDefault="00B829F4" w:rsidP="00B829F4">
      <w:pPr>
        <w:spacing w:line="360" w:lineRule="auto"/>
        <w:jc w:val="both"/>
        <w:rPr>
          <w:rFonts w:ascii="Cambria" w:hAnsi="Cambria"/>
          <w:sz w:val="22"/>
          <w:szCs w:val="22"/>
        </w:rPr>
      </w:pPr>
    </w:p>
    <w:p w14:paraId="106973D3" w14:textId="77777777" w:rsidR="00B829F4" w:rsidRPr="00F13B2E" w:rsidRDefault="007A6C77"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 xml:space="preserve"> </w:t>
      </w:r>
      <w:r w:rsidR="00B829F4" w:rsidRPr="00F13B2E">
        <w:rPr>
          <w:rFonts w:ascii="Cambria" w:hAnsi="Cambria" w:cs="Calibri"/>
          <w:b/>
          <w:sz w:val="22"/>
          <w:lang w:val="sl-SI"/>
        </w:rPr>
        <w:t>ODPIRANJE PONUDB</w:t>
      </w:r>
    </w:p>
    <w:p w14:paraId="388D1D1A" w14:textId="77777777" w:rsidR="00B829F4" w:rsidRPr="00F13B2E" w:rsidRDefault="00B829F4" w:rsidP="00B829F4">
      <w:pPr>
        <w:spacing w:line="360" w:lineRule="auto"/>
        <w:jc w:val="both"/>
        <w:rPr>
          <w:rFonts w:ascii="Cambria" w:hAnsi="Cambria"/>
          <w:sz w:val="22"/>
          <w:szCs w:val="22"/>
        </w:rPr>
      </w:pPr>
    </w:p>
    <w:p w14:paraId="18A231CF"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Odpiranje ponudb bo potekalo avtomatično v informacijskem sistemu e-JN  določenega dne ob določeni uri na spletnem naslovu </w:t>
      </w:r>
      <w:hyperlink r:id="rId16" w:history="1">
        <w:r w:rsidRPr="00F13B2E">
          <w:rPr>
            <w:rStyle w:val="Hiperpovezava"/>
            <w:rFonts w:ascii="Cambria" w:hAnsi="Cambria"/>
            <w:sz w:val="22"/>
            <w:szCs w:val="22"/>
          </w:rPr>
          <w:t>https://ejn.gov.si/e-oddaja</w:t>
        </w:r>
      </w:hyperlink>
      <w:r w:rsidRPr="00F13B2E">
        <w:rPr>
          <w:rFonts w:ascii="Cambria" w:hAnsi="Cambria"/>
          <w:sz w:val="22"/>
          <w:szCs w:val="22"/>
        </w:rPr>
        <w:t xml:space="preserve">. </w:t>
      </w:r>
    </w:p>
    <w:p w14:paraId="215D90FE" w14:textId="77777777" w:rsidR="00B829F4" w:rsidRDefault="00B829F4" w:rsidP="00B829F4">
      <w:pPr>
        <w:spacing w:line="360" w:lineRule="auto"/>
        <w:jc w:val="both"/>
        <w:rPr>
          <w:rFonts w:ascii="Cambria" w:hAnsi="Cambria"/>
          <w:sz w:val="22"/>
          <w:szCs w:val="22"/>
        </w:rPr>
      </w:pPr>
    </w:p>
    <w:p w14:paraId="3B144325" w14:textId="77777777" w:rsidR="00FB3EAD" w:rsidRPr="00F13B2E" w:rsidRDefault="00FB3EAD" w:rsidP="00B829F4">
      <w:pPr>
        <w:spacing w:line="360" w:lineRule="auto"/>
        <w:jc w:val="both"/>
        <w:rPr>
          <w:rFonts w:ascii="Cambria" w:hAnsi="Cambria"/>
          <w:sz w:val="22"/>
          <w:szCs w:val="22"/>
        </w:rPr>
      </w:pPr>
    </w:p>
    <w:p w14:paraId="1D901BFE" w14:textId="77777777" w:rsidR="00B829F4" w:rsidRPr="00F13B2E" w:rsidRDefault="00B829F4" w:rsidP="00B829F4">
      <w:pPr>
        <w:spacing w:line="360" w:lineRule="auto"/>
        <w:jc w:val="both"/>
        <w:rPr>
          <w:rFonts w:ascii="Cambria" w:hAnsi="Cambria"/>
          <w:sz w:val="22"/>
          <w:szCs w:val="22"/>
        </w:rPr>
      </w:pPr>
    </w:p>
    <w:p w14:paraId="3C8EB032"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lastRenderedPageBreak/>
        <w:t xml:space="preserve"> UGOTAVLJANJE SPOSOBNOSTI PONUDNIKOV</w:t>
      </w:r>
    </w:p>
    <w:p w14:paraId="490A4E99" w14:textId="77777777" w:rsidR="00B829F4" w:rsidRPr="00F13B2E" w:rsidRDefault="00B829F4" w:rsidP="00B829F4">
      <w:pPr>
        <w:spacing w:line="360" w:lineRule="auto"/>
        <w:jc w:val="both"/>
        <w:rPr>
          <w:rFonts w:ascii="Cambria" w:hAnsi="Cambria"/>
          <w:sz w:val="22"/>
          <w:szCs w:val="22"/>
        </w:rPr>
      </w:pPr>
    </w:p>
    <w:p w14:paraId="2B7614A8"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Naročnik bo priznal sposobnost vsem ponudnikom, ki bodo izpolnili vse zahtevane pogoje in predložili ustrezna dokazila, zahtevana v 4. točki. </w:t>
      </w:r>
    </w:p>
    <w:p w14:paraId="6C033909"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Gospodarski subjekti, ki nimajo sedeža v Republiki Sloveniji predložijo dokazila v skladu z 4. odstavkom 77. člena ZJN-3.</w:t>
      </w:r>
    </w:p>
    <w:p w14:paraId="52AFFD76" w14:textId="77777777" w:rsidR="00B829F4" w:rsidRPr="00F13B2E" w:rsidRDefault="00B829F4" w:rsidP="00B829F4">
      <w:pPr>
        <w:spacing w:line="360" w:lineRule="auto"/>
        <w:jc w:val="both"/>
        <w:rPr>
          <w:rFonts w:ascii="Cambria" w:hAnsi="Cambria"/>
          <w:sz w:val="22"/>
          <w:szCs w:val="22"/>
        </w:rPr>
      </w:pPr>
    </w:p>
    <w:p w14:paraId="449B86FC"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Naročnik bo priznal sposobnost ponudnikom na osnovi izpolnjevanja pogojev iz naslednjih točk:</w:t>
      </w:r>
    </w:p>
    <w:p w14:paraId="1D9659B3" w14:textId="77777777" w:rsidR="00B829F4" w:rsidRPr="00F13B2E" w:rsidRDefault="00B829F4" w:rsidP="00B829F4">
      <w:pPr>
        <w:numPr>
          <w:ilvl w:val="0"/>
          <w:numId w:val="4"/>
        </w:numPr>
        <w:spacing w:line="360" w:lineRule="auto"/>
        <w:jc w:val="both"/>
        <w:rPr>
          <w:rFonts w:ascii="Cambria" w:hAnsi="Cambria"/>
          <w:sz w:val="22"/>
          <w:szCs w:val="22"/>
        </w:rPr>
      </w:pPr>
      <w:r w:rsidRPr="00F13B2E">
        <w:rPr>
          <w:rFonts w:ascii="Cambria" w:hAnsi="Cambria"/>
          <w:sz w:val="22"/>
          <w:szCs w:val="22"/>
        </w:rPr>
        <w:t>Razlogi za izključitev,</w:t>
      </w:r>
    </w:p>
    <w:p w14:paraId="2BFBEDF0" w14:textId="77777777" w:rsidR="00B829F4" w:rsidRPr="00F13B2E" w:rsidRDefault="00B829F4" w:rsidP="00B829F4">
      <w:pPr>
        <w:numPr>
          <w:ilvl w:val="0"/>
          <w:numId w:val="4"/>
        </w:numPr>
        <w:spacing w:line="360" w:lineRule="auto"/>
        <w:jc w:val="both"/>
        <w:rPr>
          <w:rFonts w:ascii="Cambria" w:hAnsi="Cambria"/>
          <w:sz w:val="22"/>
          <w:szCs w:val="22"/>
        </w:rPr>
      </w:pPr>
      <w:r w:rsidRPr="00F13B2E">
        <w:rPr>
          <w:rFonts w:ascii="Cambria" w:hAnsi="Cambria"/>
          <w:sz w:val="22"/>
          <w:szCs w:val="22"/>
        </w:rPr>
        <w:t>Poklicna sposobnost ponudnika,</w:t>
      </w:r>
    </w:p>
    <w:p w14:paraId="7AE3D5B8" w14:textId="77777777" w:rsidR="00B829F4" w:rsidRPr="00F13B2E" w:rsidRDefault="00B829F4" w:rsidP="00B829F4">
      <w:pPr>
        <w:numPr>
          <w:ilvl w:val="0"/>
          <w:numId w:val="4"/>
        </w:numPr>
        <w:spacing w:line="360" w:lineRule="auto"/>
        <w:jc w:val="both"/>
        <w:rPr>
          <w:rFonts w:ascii="Cambria" w:hAnsi="Cambria"/>
          <w:sz w:val="22"/>
          <w:szCs w:val="22"/>
        </w:rPr>
      </w:pPr>
      <w:r w:rsidRPr="00F13B2E">
        <w:rPr>
          <w:rFonts w:ascii="Cambria" w:hAnsi="Cambria"/>
          <w:sz w:val="22"/>
          <w:szCs w:val="22"/>
        </w:rPr>
        <w:t>Ekonomska in finančna sposobnost ponudnika ter</w:t>
      </w:r>
    </w:p>
    <w:p w14:paraId="118AE344" w14:textId="77777777" w:rsidR="00B829F4" w:rsidRPr="00F13B2E" w:rsidRDefault="00B829F4" w:rsidP="00B829F4">
      <w:pPr>
        <w:spacing w:line="360" w:lineRule="auto"/>
        <w:ind w:left="360"/>
        <w:jc w:val="both"/>
        <w:rPr>
          <w:rFonts w:ascii="Cambria" w:hAnsi="Cambria"/>
          <w:sz w:val="22"/>
          <w:szCs w:val="22"/>
        </w:rPr>
      </w:pPr>
      <w:r w:rsidRPr="00F13B2E">
        <w:rPr>
          <w:rFonts w:ascii="Cambria" w:hAnsi="Cambria"/>
          <w:sz w:val="22"/>
          <w:szCs w:val="22"/>
        </w:rPr>
        <w:t>Č.  Tehnična in kadrovska sposobnost ponudnika.</w:t>
      </w:r>
    </w:p>
    <w:p w14:paraId="183D5F14" w14:textId="77777777" w:rsidR="00B829F4" w:rsidRPr="00F13B2E" w:rsidRDefault="00B829F4" w:rsidP="00B829F4">
      <w:pPr>
        <w:spacing w:line="360" w:lineRule="auto"/>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984"/>
        <w:gridCol w:w="32"/>
      </w:tblGrid>
      <w:tr w:rsidR="00B829F4" w:rsidRPr="00F13B2E" w14:paraId="39063E0B" w14:textId="77777777" w:rsidTr="00B829F4">
        <w:tc>
          <w:tcPr>
            <w:tcW w:w="9212"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05753EA9" w14:textId="77777777" w:rsidR="00B829F4" w:rsidRPr="00F13B2E" w:rsidRDefault="00B829F4">
            <w:pPr>
              <w:numPr>
                <w:ilvl w:val="0"/>
                <w:numId w:val="5"/>
              </w:numPr>
              <w:spacing w:line="360" w:lineRule="auto"/>
              <w:jc w:val="both"/>
              <w:rPr>
                <w:rFonts w:ascii="Cambria" w:hAnsi="Cambria"/>
                <w:b/>
                <w:sz w:val="22"/>
                <w:szCs w:val="22"/>
              </w:rPr>
            </w:pPr>
            <w:r w:rsidRPr="00F13B2E">
              <w:rPr>
                <w:rFonts w:ascii="Cambria" w:hAnsi="Cambria"/>
                <w:b/>
                <w:sz w:val="22"/>
                <w:szCs w:val="22"/>
              </w:rPr>
              <w:t>Razlogi za izključitev</w:t>
            </w:r>
          </w:p>
          <w:p w14:paraId="7DF19C4D" w14:textId="77777777" w:rsidR="00B829F4" w:rsidRPr="00F13B2E" w:rsidRDefault="00B829F4">
            <w:pPr>
              <w:spacing w:line="360" w:lineRule="auto"/>
              <w:jc w:val="both"/>
              <w:rPr>
                <w:rFonts w:ascii="Cambria" w:hAnsi="Cambria"/>
                <w:b/>
                <w:sz w:val="22"/>
                <w:szCs w:val="22"/>
              </w:rPr>
            </w:pPr>
            <w:r w:rsidRPr="00F13B2E">
              <w:rPr>
                <w:rFonts w:ascii="Cambria" w:hAnsi="Cambria"/>
                <w:i/>
                <w:sz w:val="18"/>
                <w:szCs w:val="18"/>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r>
      <w:tr w:rsidR="00B829F4" w:rsidRPr="00F13B2E" w14:paraId="7A4AFA2D" w14:textId="77777777" w:rsidTr="00B829F4">
        <w:tc>
          <w:tcPr>
            <w:tcW w:w="7196" w:type="dxa"/>
            <w:tcBorders>
              <w:top w:val="single" w:sz="4" w:space="0" w:color="auto"/>
              <w:left w:val="single" w:sz="4" w:space="0" w:color="auto"/>
              <w:bottom w:val="single" w:sz="4" w:space="0" w:color="auto"/>
              <w:right w:val="single" w:sz="4" w:space="0" w:color="auto"/>
            </w:tcBorders>
          </w:tcPr>
          <w:p w14:paraId="3F870071" w14:textId="77777777" w:rsidR="00B15AC1" w:rsidRPr="00B15AC1" w:rsidRDefault="00B15AC1" w:rsidP="00B15AC1">
            <w:pPr>
              <w:numPr>
                <w:ilvl w:val="0"/>
                <w:numId w:val="6"/>
              </w:numPr>
              <w:spacing w:line="360" w:lineRule="auto"/>
              <w:ind w:left="0" w:hanging="11"/>
              <w:jc w:val="both"/>
              <w:rPr>
                <w:rFonts w:ascii="Cambria" w:hAnsi="Cambria"/>
                <w:sz w:val="22"/>
                <w:szCs w:val="22"/>
              </w:rPr>
            </w:pPr>
            <w:r w:rsidRPr="00B15AC1">
              <w:rPr>
                <w:rFonts w:ascii="Cambria" w:hAnsi="Cambria"/>
                <w:sz w:val="22"/>
                <w:szCs w:val="22"/>
              </w:rPr>
              <w:t xml:space="preserve">Ponudniku ali osebi, ki je članica upravnega, vodstvenega ali nadzornega organa tega ponudnika ali ki ima pooblastila za njegovo zastopanje ali odločanje ali nazor v njem, ni bila izrečena pravnomočna sodba, ki ima elemente kaznivih dejanj iz prvega odstavka 75. člena ZJN-3 in od datuma izreka pravnomočne sodbe do trenutka preverjanja še ni preteklo 5 (pet) let, v primerih, ko je v sodbi določeno daljše trajanje izključitve od 5 (pet),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 </w:t>
            </w:r>
          </w:p>
          <w:p w14:paraId="3928BDBA" w14:textId="77777777" w:rsidR="00B829F4" w:rsidRPr="00F13B2E" w:rsidRDefault="00B829F4" w:rsidP="007A6C77">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6B0357C4" w14:textId="77777777" w:rsidR="00B829F4" w:rsidRPr="00F13B2E" w:rsidRDefault="00B829F4" w:rsidP="00B15AC1">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3DAE7963" w14:textId="77777777" w:rsidTr="00B829F4">
        <w:tc>
          <w:tcPr>
            <w:tcW w:w="7196" w:type="dxa"/>
            <w:tcBorders>
              <w:top w:val="single" w:sz="4" w:space="0" w:color="auto"/>
              <w:left w:val="single" w:sz="4" w:space="0" w:color="auto"/>
              <w:bottom w:val="single" w:sz="4" w:space="0" w:color="auto"/>
              <w:right w:val="single" w:sz="4" w:space="0" w:color="auto"/>
            </w:tcBorders>
          </w:tcPr>
          <w:p w14:paraId="296C99D8"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Ponudnik, vse osebe, ki so članice upravnega, vodstvenega ali nadzornega organa in vse osebe, ki so pooblaščene za zastopanje ali odločanje ali nadzor v njem niso bile pravnomočno obsojene zaradi kaznivih dejanj, kot jih določa prvi odstavek 75. člena ZJN-3.</w:t>
            </w:r>
          </w:p>
          <w:p w14:paraId="4656B2EF"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071B4EE6"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72A00E97" w14:textId="77777777" w:rsidTr="00B829F4">
        <w:tc>
          <w:tcPr>
            <w:tcW w:w="7196" w:type="dxa"/>
            <w:tcBorders>
              <w:top w:val="single" w:sz="4" w:space="0" w:color="auto"/>
              <w:left w:val="single" w:sz="4" w:space="0" w:color="auto"/>
              <w:bottom w:val="single" w:sz="4" w:space="0" w:color="auto"/>
              <w:right w:val="single" w:sz="4" w:space="0" w:color="auto"/>
            </w:tcBorders>
          </w:tcPr>
          <w:p w14:paraId="6973AEC4"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 xml:space="preserve">Ponudnik izpolnjuje obvezne dajatve in druge denarne nedavčne obveznosti v skladu z zakonom, ki ureja finančno upravo, ki jih pobira </w:t>
            </w:r>
            <w:r w:rsidRPr="00F13B2E">
              <w:rPr>
                <w:rFonts w:ascii="Cambria" w:hAnsi="Cambria"/>
                <w:sz w:val="22"/>
                <w:szCs w:val="22"/>
              </w:rPr>
              <w:lastRenderedPageBreak/>
              <w:t xml:space="preserve">davčni organ v skladu s predpisi države, v kateri ima sedež, ali predpisi države naročnika. Šteje se, da gospodarski subjekt ne izpolnjuje obveznosti iz prejšnjega stavka, če vrednost teh neplačanih zapadlih obveznosti na dan oddaje ponudbe znaša 50 </w:t>
            </w:r>
            <w:proofErr w:type="spellStart"/>
            <w:r w:rsidRPr="00F13B2E">
              <w:rPr>
                <w:rFonts w:ascii="Cambria" w:hAnsi="Cambria"/>
                <w:sz w:val="22"/>
                <w:szCs w:val="22"/>
              </w:rPr>
              <w:t>eurov</w:t>
            </w:r>
            <w:proofErr w:type="spellEnd"/>
            <w:r w:rsidRPr="00F13B2E">
              <w:rPr>
                <w:rFonts w:ascii="Cambria" w:hAnsi="Cambria"/>
                <w:sz w:val="22"/>
                <w:szCs w:val="22"/>
              </w:rPr>
              <w:t xml:space="preserve"> ali več ali če na dan oddaje ponudbe ni imel predloženih vseh obračunov davčnih odtegljajev za dohodke iz delovnega razmerja za obdobje zadnjih petih let do dne oddaje ponudbe</w:t>
            </w:r>
          </w:p>
          <w:p w14:paraId="1604934F"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48940C13"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lastRenderedPageBreak/>
              <w:t>Izpolnjen obrazec ESPD</w:t>
            </w:r>
          </w:p>
        </w:tc>
      </w:tr>
      <w:tr w:rsidR="00B829F4" w:rsidRPr="00F13B2E" w14:paraId="146D268B" w14:textId="77777777" w:rsidTr="00B829F4">
        <w:tc>
          <w:tcPr>
            <w:tcW w:w="7196" w:type="dxa"/>
            <w:tcBorders>
              <w:top w:val="single" w:sz="4" w:space="0" w:color="auto"/>
              <w:left w:val="single" w:sz="4" w:space="0" w:color="auto"/>
              <w:bottom w:val="single" w:sz="4" w:space="0" w:color="auto"/>
              <w:right w:val="single" w:sz="4" w:space="0" w:color="auto"/>
            </w:tcBorders>
          </w:tcPr>
          <w:p w14:paraId="015CA0F5"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lastRenderedPageBreak/>
              <w:t>Ponudnik zagotavlja, da v zadnjih treh letih pred potekom roka za oddajo ponudb s pravnomočno odločbo pristojnega organa Republike Slovenije ali druge države članice ali tretje države pri njem nista bili ugotovljeni najmanj dve kršitvi v zvezi s plačilom za delo, delovnim časom, počitki, opravljanjem dela na podlagi pogodb civilnega prava kljub obstoju elementov delovnega razmerja ali v zvezi z zaposlovanjem na črno.</w:t>
            </w:r>
          </w:p>
          <w:p w14:paraId="59979245"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26D354E9"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789945D9" w14:textId="77777777" w:rsidTr="00B829F4">
        <w:tc>
          <w:tcPr>
            <w:tcW w:w="7196" w:type="dxa"/>
            <w:tcBorders>
              <w:top w:val="single" w:sz="4" w:space="0" w:color="auto"/>
              <w:left w:val="single" w:sz="4" w:space="0" w:color="auto"/>
              <w:bottom w:val="single" w:sz="4" w:space="0" w:color="auto"/>
              <w:right w:val="single" w:sz="4" w:space="0" w:color="auto"/>
            </w:tcBorders>
          </w:tcPr>
          <w:p w14:paraId="3A6C694E"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 xml:space="preserve">Naročnik bo iz sodelovanja v postopku javnega naročanja izključil gospodarski subjekt tudi v primeru, če se je pri gospodarskem subjektu pri prejšnji pogodbo o izvedbi javnega naročila ali prejšnji koncesijski pogodbi, sklenjeni z naročnikom, pokazale precejšnje ali stalne pomanjkljivosti pri izpolnjevanju ključne obveznosti, zaradi česar je naročnik predčasno odstopil od prejšnjega naročila oziroma pogodbe ali uveljavil odškodnino ali so bile izvedene druge primerljive sankcije. </w:t>
            </w:r>
          </w:p>
          <w:p w14:paraId="6C10A1C3"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551A9A2B"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79D50324" w14:textId="77777777" w:rsidTr="00B829F4">
        <w:tc>
          <w:tcPr>
            <w:tcW w:w="7196" w:type="dxa"/>
            <w:tcBorders>
              <w:top w:val="single" w:sz="4" w:space="0" w:color="auto"/>
              <w:left w:val="single" w:sz="4" w:space="0" w:color="auto"/>
              <w:bottom w:val="single" w:sz="4" w:space="0" w:color="auto"/>
              <w:right w:val="single" w:sz="4" w:space="0" w:color="auto"/>
            </w:tcBorders>
          </w:tcPr>
          <w:p w14:paraId="2B199B0E"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Naročnik bo iz postopka javnega naročanja (kadar koli v postopku) izključil gospodarski subjekt, če se izkaže, da je pred ali med postopkom javnega naročanja ta subjekt glede na storjena ali neizvedena dejanja v enem od položajev iz prvega, drugega ali četrtega odstavka 75. člena. Naročnik pa lahko kadar koli v postopku izključi tudi gospodarski subjekt, če se izkaže, da je pred ali med postopkom javnega naročanja ta subjekt glede na storjena ali neizvedena dejanja v enem od položajev iz šestega odstavka 75. člena ZJN-3.</w:t>
            </w:r>
          </w:p>
          <w:p w14:paraId="105E406E"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0ADA755C"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7B618EB8" w14:textId="77777777" w:rsidTr="00B829F4">
        <w:tc>
          <w:tcPr>
            <w:tcW w:w="7196" w:type="dxa"/>
            <w:tcBorders>
              <w:top w:val="single" w:sz="4" w:space="0" w:color="auto"/>
              <w:left w:val="single" w:sz="4" w:space="0" w:color="auto"/>
              <w:bottom w:val="single" w:sz="4" w:space="0" w:color="auto"/>
              <w:right w:val="single" w:sz="4" w:space="0" w:color="auto"/>
            </w:tcBorders>
          </w:tcPr>
          <w:p w14:paraId="7BE6692C" w14:textId="77777777" w:rsidR="00B829F4" w:rsidRPr="00F13B2E" w:rsidRDefault="00B829F4">
            <w:pPr>
              <w:numPr>
                <w:ilvl w:val="0"/>
                <w:numId w:val="6"/>
              </w:numPr>
              <w:spacing w:line="360" w:lineRule="auto"/>
              <w:ind w:left="0" w:hanging="11"/>
              <w:jc w:val="both"/>
              <w:rPr>
                <w:rFonts w:ascii="Cambria" w:hAnsi="Cambria"/>
                <w:sz w:val="22"/>
                <w:szCs w:val="22"/>
              </w:rPr>
            </w:pPr>
            <w:r w:rsidRPr="00F13B2E">
              <w:rPr>
                <w:rFonts w:ascii="Cambria" w:hAnsi="Cambria"/>
                <w:sz w:val="22"/>
                <w:szCs w:val="22"/>
              </w:rPr>
              <w:t xml:space="preserve">Ponudnik se zavezuje, da bo v primeru, če bo izbran kot najugodnejši ponudnik, v osmih (8) dneh od prejema poziva naročnika, le temu posredoval podatke o: </w:t>
            </w:r>
          </w:p>
          <w:p w14:paraId="515DA8CE" w14:textId="77777777" w:rsidR="00B829F4" w:rsidRPr="00F13B2E" w:rsidRDefault="00B829F4">
            <w:pPr>
              <w:numPr>
                <w:ilvl w:val="0"/>
                <w:numId w:val="7"/>
              </w:numPr>
              <w:spacing w:line="360" w:lineRule="auto"/>
              <w:ind w:left="0" w:hanging="11"/>
              <w:jc w:val="both"/>
              <w:rPr>
                <w:rFonts w:ascii="Cambria" w:hAnsi="Cambria"/>
                <w:sz w:val="22"/>
                <w:szCs w:val="22"/>
              </w:rPr>
            </w:pPr>
            <w:r w:rsidRPr="00F13B2E">
              <w:rPr>
                <w:rFonts w:ascii="Cambria" w:hAnsi="Cambria"/>
                <w:sz w:val="22"/>
                <w:szCs w:val="22"/>
              </w:rPr>
              <w:lastRenderedPageBreak/>
              <w:t xml:space="preserve">svojih ustanoviteljih, družbenikih, vključno s tihimi družbeniki, delničarjih, </w:t>
            </w:r>
            <w:proofErr w:type="spellStart"/>
            <w:r w:rsidRPr="00F13B2E">
              <w:rPr>
                <w:rFonts w:ascii="Cambria" w:hAnsi="Cambria"/>
                <w:sz w:val="22"/>
                <w:szCs w:val="22"/>
              </w:rPr>
              <w:t>komanditistih</w:t>
            </w:r>
            <w:proofErr w:type="spellEnd"/>
            <w:r w:rsidRPr="00F13B2E">
              <w:rPr>
                <w:rFonts w:ascii="Cambria" w:hAnsi="Cambria"/>
                <w:sz w:val="22"/>
                <w:szCs w:val="22"/>
              </w:rPr>
              <w:t xml:space="preserve"> ali drugih lastnikih in podatke o lastniških deležih navedenih oseb,</w:t>
            </w:r>
          </w:p>
          <w:p w14:paraId="1121CF5D" w14:textId="77777777" w:rsidR="00B829F4" w:rsidRPr="00F13B2E" w:rsidRDefault="00B829F4">
            <w:pPr>
              <w:numPr>
                <w:ilvl w:val="0"/>
                <w:numId w:val="7"/>
              </w:numPr>
              <w:spacing w:line="360" w:lineRule="auto"/>
              <w:ind w:left="0" w:hanging="11"/>
              <w:jc w:val="both"/>
              <w:rPr>
                <w:rFonts w:ascii="Cambria" w:hAnsi="Cambria"/>
                <w:sz w:val="22"/>
                <w:szCs w:val="22"/>
              </w:rPr>
            </w:pPr>
            <w:r w:rsidRPr="00F13B2E">
              <w:rPr>
                <w:rFonts w:ascii="Cambria" w:hAnsi="Cambria"/>
                <w:sz w:val="22"/>
                <w:szCs w:val="22"/>
              </w:rPr>
              <w:t>gospodarskih subjektih, za katere se glede na določbe zakona, ki ureja gospodarske družbe, šteje, da so z njim povezane družbe.</w:t>
            </w:r>
          </w:p>
          <w:p w14:paraId="591CE52C"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4490A047"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lastRenderedPageBreak/>
              <w:t>Izpolnjen obrazec ESPD</w:t>
            </w:r>
          </w:p>
        </w:tc>
      </w:tr>
      <w:tr w:rsidR="00B829F4" w:rsidRPr="00F13B2E" w14:paraId="76726748" w14:textId="77777777" w:rsidTr="00B829F4">
        <w:tc>
          <w:tcPr>
            <w:tcW w:w="9212"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68AD1B42" w14:textId="77777777" w:rsidR="00B829F4" w:rsidRPr="00F13B2E" w:rsidRDefault="00B829F4">
            <w:pPr>
              <w:numPr>
                <w:ilvl w:val="0"/>
                <w:numId w:val="5"/>
              </w:numPr>
              <w:spacing w:line="360" w:lineRule="auto"/>
              <w:jc w:val="both"/>
              <w:rPr>
                <w:rFonts w:ascii="Cambria" w:hAnsi="Cambria"/>
                <w:b/>
                <w:sz w:val="22"/>
                <w:szCs w:val="22"/>
              </w:rPr>
            </w:pPr>
            <w:r w:rsidRPr="00F13B2E">
              <w:rPr>
                <w:rFonts w:ascii="Cambria" w:hAnsi="Cambria"/>
                <w:b/>
                <w:sz w:val="22"/>
                <w:szCs w:val="22"/>
              </w:rPr>
              <w:lastRenderedPageBreak/>
              <w:t>Poklicna sposobnost</w:t>
            </w:r>
          </w:p>
          <w:p w14:paraId="53FB9AE7" w14:textId="77777777" w:rsidR="00B829F4" w:rsidRPr="00F13B2E" w:rsidRDefault="00B829F4">
            <w:pPr>
              <w:spacing w:line="360" w:lineRule="auto"/>
              <w:jc w:val="both"/>
              <w:rPr>
                <w:rFonts w:ascii="Cambria" w:hAnsi="Cambria"/>
                <w:b/>
                <w:sz w:val="22"/>
                <w:szCs w:val="22"/>
              </w:rPr>
            </w:pPr>
            <w:r w:rsidRPr="00F13B2E">
              <w:rPr>
                <w:rFonts w:ascii="Cambria" w:hAnsi="Cambria"/>
                <w:i/>
                <w:sz w:val="18"/>
                <w:szCs w:val="18"/>
              </w:rPr>
              <w:t>V primeru, da gospodarski subjekt nastopa v skupni ponudbi, s podizvajalci ali se sklicuje na druge subjekte, katerih zmogljivosti uporabi glede izpolnjevanja pogojev (v skladu z 81. členom ZJN-3), morajo biti registrirani za dela, ki jih prevzemajo v ponudbi.</w:t>
            </w:r>
          </w:p>
        </w:tc>
      </w:tr>
      <w:tr w:rsidR="00B829F4" w:rsidRPr="00F13B2E" w14:paraId="39145ACC" w14:textId="77777777" w:rsidTr="00B829F4">
        <w:tc>
          <w:tcPr>
            <w:tcW w:w="7196" w:type="dxa"/>
            <w:tcBorders>
              <w:top w:val="single" w:sz="4" w:space="0" w:color="auto"/>
              <w:left w:val="single" w:sz="4" w:space="0" w:color="auto"/>
              <w:bottom w:val="single" w:sz="4" w:space="0" w:color="auto"/>
              <w:right w:val="single" w:sz="4" w:space="0" w:color="auto"/>
            </w:tcBorders>
          </w:tcPr>
          <w:p w14:paraId="1DF12D6B" w14:textId="77777777" w:rsidR="00B829F4" w:rsidRPr="00F13B2E" w:rsidRDefault="00B829F4">
            <w:pPr>
              <w:numPr>
                <w:ilvl w:val="0"/>
                <w:numId w:val="8"/>
              </w:numPr>
              <w:spacing w:line="360" w:lineRule="auto"/>
              <w:ind w:left="0" w:hanging="11"/>
              <w:jc w:val="both"/>
              <w:rPr>
                <w:rFonts w:ascii="Cambria" w:hAnsi="Cambria"/>
                <w:sz w:val="22"/>
                <w:szCs w:val="22"/>
              </w:rPr>
            </w:pPr>
            <w:r w:rsidRPr="00F13B2E">
              <w:rPr>
                <w:rFonts w:ascii="Cambria" w:hAnsi="Cambria"/>
                <w:sz w:val="22"/>
                <w:szCs w:val="22"/>
              </w:rPr>
              <w:t>Gospodarski subjekt je registriran za opravljanje dejavnosti, ki je predmet naročila in jo prevzema v ponudbi.</w:t>
            </w:r>
          </w:p>
          <w:p w14:paraId="486829E1"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5F1B6591"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0FE51DE0" w14:textId="77777777" w:rsidTr="00B829F4">
        <w:tc>
          <w:tcPr>
            <w:tcW w:w="7196" w:type="dxa"/>
            <w:tcBorders>
              <w:top w:val="single" w:sz="4" w:space="0" w:color="auto"/>
              <w:left w:val="single" w:sz="4" w:space="0" w:color="auto"/>
              <w:bottom w:val="single" w:sz="4" w:space="0" w:color="auto"/>
              <w:right w:val="single" w:sz="4" w:space="0" w:color="auto"/>
            </w:tcBorders>
          </w:tcPr>
          <w:p w14:paraId="5CEC05E5" w14:textId="77777777" w:rsidR="00B829F4" w:rsidRPr="00F13B2E" w:rsidRDefault="00B829F4">
            <w:pPr>
              <w:numPr>
                <w:ilvl w:val="0"/>
                <w:numId w:val="8"/>
              </w:numPr>
              <w:spacing w:line="360" w:lineRule="auto"/>
              <w:ind w:left="0" w:hanging="11"/>
              <w:jc w:val="both"/>
              <w:rPr>
                <w:rFonts w:ascii="Cambria" w:hAnsi="Cambria"/>
                <w:sz w:val="22"/>
                <w:szCs w:val="22"/>
              </w:rPr>
            </w:pPr>
            <w:r w:rsidRPr="00F13B2E">
              <w:rPr>
                <w:rFonts w:ascii="Cambria" w:hAnsi="Cambria"/>
                <w:sz w:val="22"/>
                <w:szCs w:val="22"/>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p w14:paraId="65AB0E76" w14:textId="77777777" w:rsidR="00B829F4" w:rsidRPr="00F13B2E" w:rsidRDefault="00B829F4">
            <w:pPr>
              <w:spacing w:line="360" w:lineRule="auto"/>
              <w:ind w:hanging="11"/>
              <w:jc w:val="both"/>
              <w:rPr>
                <w:rFonts w:ascii="Cambria" w:hAnsi="Cambria"/>
                <w:sz w:val="22"/>
                <w:szCs w:val="22"/>
              </w:rPr>
            </w:pPr>
            <w:r w:rsidRPr="00F13B2E">
              <w:rPr>
                <w:rFonts w:ascii="Cambria" w:hAnsi="Cambria"/>
                <w:sz w:val="22"/>
                <w:szCs w:val="22"/>
              </w:rPr>
              <w:t>Če morajo imeti gospodarski subjekti določeno dovoljenje ali biti člani določene organizacije, da lahko v svoji matični državi opravljajo določeno storitev, morajo predložiti dokazilo o tem dovoljenju ali članstvu.</w:t>
            </w:r>
          </w:p>
          <w:p w14:paraId="6E56B0C3" w14:textId="77777777" w:rsidR="00B829F4" w:rsidRPr="00F13B2E" w:rsidRDefault="00B829F4">
            <w:pPr>
              <w:spacing w:line="360" w:lineRule="auto"/>
              <w:ind w:hanging="11"/>
              <w:jc w:val="both"/>
              <w:rPr>
                <w:rFonts w:ascii="Cambria" w:hAnsi="Cambria"/>
                <w:sz w:val="22"/>
                <w:szCs w:val="22"/>
              </w:rPr>
            </w:pPr>
            <w:r w:rsidRPr="00F13B2E">
              <w:rPr>
                <w:rFonts w:ascii="Cambria" w:hAnsi="Cambria"/>
                <w:sz w:val="22"/>
                <w:szCs w:val="22"/>
              </w:rPr>
              <w:t>Pogoj mora izpolnjevati vsak gospodarskih subjekt, ki bo vključen v izvedbo javnega naročila.</w:t>
            </w:r>
          </w:p>
          <w:p w14:paraId="0EC81843"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2D5779B7"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1FB11B3A" w14:textId="77777777" w:rsidTr="00B829F4">
        <w:trPr>
          <w:gridAfter w:val="1"/>
          <w:wAfter w:w="32" w:type="dxa"/>
        </w:trPr>
        <w:tc>
          <w:tcPr>
            <w:tcW w:w="9180"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63B7DD49" w14:textId="77777777" w:rsidR="00B829F4" w:rsidRPr="00F13B2E" w:rsidRDefault="00B829F4">
            <w:pPr>
              <w:numPr>
                <w:ilvl w:val="0"/>
                <w:numId w:val="5"/>
              </w:numPr>
              <w:spacing w:line="360" w:lineRule="auto"/>
              <w:jc w:val="both"/>
              <w:rPr>
                <w:rFonts w:ascii="Cambria" w:hAnsi="Cambria"/>
                <w:b/>
                <w:sz w:val="22"/>
                <w:szCs w:val="22"/>
              </w:rPr>
            </w:pPr>
            <w:r w:rsidRPr="00F13B2E">
              <w:rPr>
                <w:rFonts w:ascii="Cambria" w:hAnsi="Cambria"/>
                <w:b/>
                <w:sz w:val="22"/>
                <w:szCs w:val="22"/>
              </w:rPr>
              <w:t>Ekonomska in finančna sposobnost</w:t>
            </w:r>
          </w:p>
        </w:tc>
      </w:tr>
      <w:tr w:rsidR="00B829F4" w:rsidRPr="00F13B2E" w14:paraId="74FEC24C" w14:textId="77777777" w:rsidTr="00B829F4">
        <w:trPr>
          <w:gridAfter w:val="1"/>
          <w:wAfter w:w="32" w:type="dxa"/>
        </w:trPr>
        <w:tc>
          <w:tcPr>
            <w:tcW w:w="7196" w:type="dxa"/>
            <w:tcBorders>
              <w:top w:val="single" w:sz="4" w:space="0" w:color="auto"/>
              <w:left w:val="single" w:sz="4" w:space="0" w:color="auto"/>
              <w:bottom w:val="single" w:sz="4" w:space="0" w:color="auto"/>
              <w:right w:val="single" w:sz="4" w:space="0" w:color="auto"/>
            </w:tcBorders>
          </w:tcPr>
          <w:p w14:paraId="686E5483" w14:textId="77777777" w:rsidR="00B829F4" w:rsidRPr="00F13B2E" w:rsidRDefault="00B829F4">
            <w:pPr>
              <w:numPr>
                <w:ilvl w:val="0"/>
                <w:numId w:val="9"/>
              </w:numPr>
              <w:spacing w:line="360" w:lineRule="auto"/>
              <w:ind w:left="0" w:hanging="11"/>
              <w:jc w:val="both"/>
              <w:rPr>
                <w:rFonts w:ascii="Cambria" w:hAnsi="Cambria"/>
                <w:sz w:val="22"/>
                <w:szCs w:val="22"/>
              </w:rPr>
            </w:pPr>
            <w:r w:rsidRPr="00F13B2E">
              <w:rPr>
                <w:rFonts w:ascii="Cambria" w:hAnsi="Cambria"/>
                <w:sz w:val="22"/>
                <w:szCs w:val="22"/>
              </w:rPr>
              <w:t>Ponudnik (v skupni ponudbi vsak partner) mora izpolnjevati naslednje ekonomsko-finančne pogoje:</w:t>
            </w:r>
          </w:p>
          <w:p w14:paraId="6BAD1AA0" w14:textId="77777777" w:rsidR="00B829F4" w:rsidRPr="00F13B2E" w:rsidRDefault="00B829F4">
            <w:pPr>
              <w:spacing w:line="360" w:lineRule="auto"/>
              <w:ind w:hanging="11"/>
              <w:jc w:val="both"/>
              <w:rPr>
                <w:rFonts w:ascii="Cambria" w:hAnsi="Cambria"/>
                <w:sz w:val="22"/>
                <w:szCs w:val="22"/>
              </w:rPr>
            </w:pPr>
            <w:r w:rsidRPr="00F13B2E">
              <w:rPr>
                <w:rFonts w:ascii="Cambria" w:hAnsi="Cambria"/>
                <w:sz w:val="22"/>
                <w:szCs w:val="22"/>
              </w:rPr>
              <w:t>Da na dan oddaje ponudbe nima blokiranega nobenega transakcijskega računa, v zadnjih 90 dneh pred rokom za oddajo ponudb pa ni imel nobenega transakcijskega računa blokiranega več kot 10 zaporednih delovnih dni.</w:t>
            </w:r>
          </w:p>
          <w:p w14:paraId="6AE361AF" w14:textId="77777777" w:rsidR="00B829F4" w:rsidRPr="00F13B2E" w:rsidRDefault="00B829F4">
            <w:pPr>
              <w:spacing w:line="360" w:lineRule="auto"/>
              <w:ind w:hanging="11"/>
              <w:jc w:val="both"/>
              <w:rPr>
                <w:rFonts w:ascii="Cambria" w:hAnsi="Cambria"/>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14:paraId="302776A1"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253840AA" w14:textId="77777777" w:rsidTr="00B829F4">
        <w:trPr>
          <w:gridAfter w:val="1"/>
          <w:wAfter w:w="32" w:type="dxa"/>
        </w:trPr>
        <w:tc>
          <w:tcPr>
            <w:tcW w:w="7196" w:type="dxa"/>
            <w:tcBorders>
              <w:top w:val="single" w:sz="4" w:space="0" w:color="auto"/>
              <w:left w:val="single" w:sz="4" w:space="0" w:color="auto"/>
              <w:bottom w:val="single" w:sz="4" w:space="0" w:color="auto"/>
              <w:right w:val="single" w:sz="4" w:space="0" w:color="auto"/>
            </w:tcBorders>
          </w:tcPr>
          <w:p w14:paraId="6C70C635" w14:textId="77777777" w:rsidR="00B829F4" w:rsidRPr="00F13B2E" w:rsidRDefault="00DA45BF">
            <w:pPr>
              <w:numPr>
                <w:ilvl w:val="0"/>
                <w:numId w:val="9"/>
              </w:numPr>
              <w:spacing w:line="360" w:lineRule="auto"/>
              <w:ind w:left="0" w:hanging="11"/>
              <w:jc w:val="both"/>
              <w:rPr>
                <w:rFonts w:ascii="Cambria" w:hAnsi="Cambria"/>
                <w:sz w:val="22"/>
                <w:szCs w:val="22"/>
              </w:rPr>
            </w:pPr>
            <w:r w:rsidRPr="00F13B2E">
              <w:rPr>
                <w:rFonts w:ascii="Cambria" w:hAnsi="Cambria"/>
                <w:sz w:val="22"/>
                <w:szCs w:val="22"/>
              </w:rPr>
              <w:t>Ponudnik mora nuditi najmanj devetdeset (9</w:t>
            </w:r>
            <w:r w:rsidR="00B829F4" w:rsidRPr="00F13B2E">
              <w:rPr>
                <w:rFonts w:ascii="Cambria" w:hAnsi="Cambria"/>
                <w:sz w:val="22"/>
                <w:szCs w:val="22"/>
              </w:rPr>
              <w:t xml:space="preserve">0) dnevni plačilni rok, ki prične teči z dnem prejema pravilno izstavljene fakture. </w:t>
            </w:r>
          </w:p>
          <w:p w14:paraId="3D70CEF9" w14:textId="77777777" w:rsidR="00B829F4" w:rsidRPr="00F13B2E" w:rsidRDefault="00B829F4">
            <w:pPr>
              <w:spacing w:line="360" w:lineRule="auto"/>
              <w:jc w:val="both"/>
              <w:rPr>
                <w:rFonts w:ascii="Cambria" w:hAnsi="Cambria"/>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14:paraId="2BC0F9B4"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25960B3E" w14:textId="77777777" w:rsidTr="00B829F4">
        <w:tc>
          <w:tcPr>
            <w:tcW w:w="9212" w:type="dxa"/>
            <w:gridSpan w:val="3"/>
            <w:tcBorders>
              <w:top w:val="single" w:sz="4" w:space="0" w:color="auto"/>
              <w:left w:val="single" w:sz="4" w:space="0" w:color="auto"/>
              <w:bottom w:val="single" w:sz="4" w:space="0" w:color="auto"/>
              <w:right w:val="single" w:sz="4" w:space="0" w:color="auto"/>
            </w:tcBorders>
            <w:shd w:val="clear" w:color="auto" w:fill="DBE5F1"/>
            <w:hideMark/>
          </w:tcPr>
          <w:p w14:paraId="7A157E2A" w14:textId="77777777" w:rsidR="00B829F4" w:rsidRPr="00F13B2E" w:rsidRDefault="00B829F4">
            <w:pPr>
              <w:spacing w:line="360" w:lineRule="auto"/>
              <w:jc w:val="both"/>
              <w:rPr>
                <w:rFonts w:ascii="Cambria" w:hAnsi="Cambria"/>
                <w:b/>
                <w:sz w:val="22"/>
                <w:szCs w:val="22"/>
              </w:rPr>
            </w:pPr>
            <w:r w:rsidRPr="00F13B2E">
              <w:rPr>
                <w:rFonts w:ascii="Cambria" w:hAnsi="Cambria"/>
                <w:b/>
                <w:sz w:val="22"/>
                <w:szCs w:val="22"/>
              </w:rPr>
              <w:t xml:space="preserve">      Č. Tehnična in kadrovska sposobnost</w:t>
            </w:r>
          </w:p>
        </w:tc>
      </w:tr>
      <w:tr w:rsidR="00B829F4" w:rsidRPr="00F13B2E" w14:paraId="04793669" w14:textId="77777777" w:rsidTr="00B829F4">
        <w:tc>
          <w:tcPr>
            <w:tcW w:w="7196" w:type="dxa"/>
            <w:tcBorders>
              <w:top w:val="single" w:sz="4" w:space="0" w:color="auto"/>
              <w:left w:val="single" w:sz="4" w:space="0" w:color="auto"/>
              <w:bottom w:val="single" w:sz="4" w:space="0" w:color="auto"/>
              <w:right w:val="single" w:sz="4" w:space="0" w:color="auto"/>
            </w:tcBorders>
          </w:tcPr>
          <w:p w14:paraId="083A1847" w14:textId="77777777" w:rsidR="00B829F4" w:rsidRPr="00F13B2E" w:rsidRDefault="00B829F4">
            <w:pPr>
              <w:numPr>
                <w:ilvl w:val="0"/>
                <w:numId w:val="10"/>
              </w:numPr>
              <w:spacing w:line="360" w:lineRule="auto"/>
              <w:ind w:left="0" w:hanging="11"/>
              <w:jc w:val="both"/>
              <w:rPr>
                <w:rFonts w:ascii="Cambria" w:hAnsi="Cambria"/>
                <w:sz w:val="22"/>
                <w:szCs w:val="22"/>
              </w:rPr>
            </w:pPr>
            <w:r w:rsidRPr="00F13B2E">
              <w:rPr>
                <w:rFonts w:ascii="Cambria" w:hAnsi="Cambria"/>
                <w:sz w:val="22"/>
                <w:szCs w:val="22"/>
              </w:rPr>
              <w:t xml:space="preserve">Ponudnik razpolaga s strokovnim kadrom za izvedbo javnega </w:t>
            </w:r>
            <w:r w:rsidRPr="00F13B2E">
              <w:rPr>
                <w:rFonts w:ascii="Cambria" w:hAnsi="Cambria"/>
                <w:sz w:val="22"/>
                <w:szCs w:val="22"/>
              </w:rPr>
              <w:lastRenderedPageBreak/>
              <w:t>naročila in je kvalitetno in strokovno izpolnjeval pogodbene obveznosti iz prejšnjih pogodb, sklenjenih v zadnjih treh letih.</w:t>
            </w:r>
          </w:p>
          <w:p w14:paraId="37C20B99" w14:textId="77777777" w:rsidR="00B829F4" w:rsidRPr="00F13B2E" w:rsidRDefault="00B829F4">
            <w:pPr>
              <w:spacing w:line="360" w:lineRule="auto"/>
              <w:ind w:hanging="11"/>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2A43C214"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lastRenderedPageBreak/>
              <w:t xml:space="preserve">Izpolnjen obrazec </w:t>
            </w:r>
            <w:r w:rsidRPr="00F13B2E">
              <w:rPr>
                <w:rFonts w:ascii="Cambria" w:hAnsi="Cambria"/>
                <w:sz w:val="22"/>
                <w:szCs w:val="22"/>
              </w:rPr>
              <w:lastRenderedPageBreak/>
              <w:t>ESPD</w:t>
            </w:r>
          </w:p>
        </w:tc>
      </w:tr>
      <w:tr w:rsidR="00B829F4" w:rsidRPr="00F13B2E" w14:paraId="260ECE7E" w14:textId="77777777" w:rsidTr="00B829F4">
        <w:tc>
          <w:tcPr>
            <w:tcW w:w="7196" w:type="dxa"/>
            <w:tcBorders>
              <w:top w:val="single" w:sz="4" w:space="0" w:color="auto"/>
              <w:left w:val="single" w:sz="4" w:space="0" w:color="auto"/>
              <w:bottom w:val="single" w:sz="4" w:space="0" w:color="auto"/>
              <w:right w:val="single" w:sz="4" w:space="0" w:color="auto"/>
            </w:tcBorders>
          </w:tcPr>
          <w:p w14:paraId="39291603" w14:textId="77777777" w:rsidR="00B829F4" w:rsidRPr="00F13B2E" w:rsidRDefault="00B829F4">
            <w:pPr>
              <w:pStyle w:val="Odstavekseznama"/>
              <w:numPr>
                <w:ilvl w:val="0"/>
                <w:numId w:val="10"/>
              </w:numPr>
              <w:spacing w:line="360" w:lineRule="auto"/>
              <w:ind w:left="0" w:hanging="11"/>
              <w:rPr>
                <w:rFonts w:ascii="Cambria" w:hAnsi="Cambria" w:cs="Calibri"/>
                <w:iCs/>
                <w:lang w:eastAsia="sl-SI"/>
              </w:rPr>
            </w:pPr>
            <w:r w:rsidRPr="00F13B2E">
              <w:rPr>
                <w:rFonts w:ascii="Cambria" w:hAnsi="Cambria" w:cs="Calibri"/>
                <w:iCs/>
                <w:sz w:val="22"/>
                <w:lang w:eastAsia="sl-SI"/>
              </w:rPr>
              <w:lastRenderedPageBreak/>
              <w:t>Ponudnik zagotavlja, da naročniki zoper njega niso vlagali upravičenih reklamacij glede kakovosti storitev in nespoštovanja drugih določil pogodbe. Če naročnik razpolaga z dokazili o nespoštovanju pogodbenih obveznosti, lahko ponudnika izloči iz predmetnega postopka.</w:t>
            </w:r>
          </w:p>
          <w:p w14:paraId="783E4FF2"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098DF579"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FB3EAD" w:rsidRPr="00F13B2E" w14:paraId="07676B5C" w14:textId="77777777" w:rsidTr="00B829F4">
        <w:tc>
          <w:tcPr>
            <w:tcW w:w="7196" w:type="dxa"/>
            <w:tcBorders>
              <w:top w:val="single" w:sz="4" w:space="0" w:color="auto"/>
              <w:left w:val="single" w:sz="4" w:space="0" w:color="auto"/>
              <w:bottom w:val="single" w:sz="4" w:space="0" w:color="auto"/>
              <w:right w:val="single" w:sz="4" w:space="0" w:color="auto"/>
            </w:tcBorders>
          </w:tcPr>
          <w:p w14:paraId="3CB349F8" w14:textId="77BA897C" w:rsidR="00FB3EAD" w:rsidRDefault="00B874E9">
            <w:pPr>
              <w:pStyle w:val="Odstavekseznama"/>
              <w:numPr>
                <w:ilvl w:val="0"/>
                <w:numId w:val="10"/>
              </w:numPr>
              <w:spacing w:line="360" w:lineRule="auto"/>
              <w:ind w:left="0" w:hanging="11"/>
              <w:rPr>
                <w:rFonts w:ascii="Cambria" w:hAnsi="Cambria" w:cs="Calibri"/>
                <w:iCs/>
                <w:sz w:val="22"/>
                <w:lang w:eastAsia="sl-SI"/>
              </w:rPr>
            </w:pPr>
            <w:r>
              <w:rPr>
                <w:rFonts w:ascii="Cambria" w:hAnsi="Cambria" w:cs="Calibri"/>
                <w:iCs/>
                <w:sz w:val="22"/>
                <w:lang w:eastAsia="sl-SI"/>
              </w:rPr>
              <w:t xml:space="preserve">Ponudnik je v zadnjih treh (3) letih od </w:t>
            </w:r>
            <w:r w:rsidR="009852CC">
              <w:rPr>
                <w:rFonts w:ascii="Cambria" w:hAnsi="Cambria" w:cs="Calibri"/>
                <w:iCs/>
                <w:sz w:val="22"/>
                <w:lang w:eastAsia="sl-SI"/>
              </w:rPr>
              <w:t xml:space="preserve">dneva oddaje ponudbe že dobavil </w:t>
            </w:r>
            <w:proofErr w:type="spellStart"/>
            <w:r w:rsidR="009852CC">
              <w:rPr>
                <w:rFonts w:ascii="Cambria" w:hAnsi="Cambria" w:cs="Calibri"/>
                <w:iCs/>
                <w:sz w:val="22"/>
                <w:lang w:eastAsia="sl-SI"/>
              </w:rPr>
              <w:t>bagerje</w:t>
            </w:r>
            <w:proofErr w:type="spellEnd"/>
            <w:r w:rsidR="009852CC">
              <w:rPr>
                <w:rFonts w:ascii="Cambria" w:hAnsi="Cambria" w:cs="Calibri"/>
                <w:iCs/>
                <w:sz w:val="22"/>
                <w:lang w:eastAsia="sl-SI"/>
              </w:rPr>
              <w:t xml:space="preserve"> v višini 250.000 EUR brez DDV.</w:t>
            </w:r>
          </w:p>
          <w:p w14:paraId="4A3949C4" w14:textId="12CFB774" w:rsidR="009852CC" w:rsidRPr="009852CC" w:rsidRDefault="009852CC" w:rsidP="009852CC">
            <w:pPr>
              <w:pStyle w:val="Odstavekseznama"/>
              <w:spacing w:line="360" w:lineRule="auto"/>
              <w:ind w:left="0"/>
              <w:rPr>
                <w:rFonts w:ascii="Cambria" w:hAnsi="Cambria" w:cs="Calibri"/>
                <w:i/>
                <w:iCs/>
                <w:sz w:val="22"/>
                <w:lang w:eastAsia="sl-SI"/>
              </w:rPr>
            </w:pPr>
            <w:r>
              <w:rPr>
                <w:rFonts w:ascii="Cambria" w:hAnsi="Cambria" w:cs="Calibri"/>
                <w:i/>
                <w:iCs/>
                <w:sz w:val="22"/>
                <w:lang w:eastAsia="sl-SI"/>
              </w:rPr>
              <w:t>Referenčni posli se lahko seštevajo.</w:t>
            </w:r>
          </w:p>
          <w:p w14:paraId="1DAC52B2" w14:textId="00A7A17E" w:rsidR="00B874E9" w:rsidRPr="00F13B2E" w:rsidRDefault="00B874E9" w:rsidP="00B874E9">
            <w:pPr>
              <w:pStyle w:val="Odstavekseznama"/>
              <w:spacing w:line="360" w:lineRule="auto"/>
              <w:ind w:left="0"/>
              <w:rPr>
                <w:rFonts w:ascii="Cambria" w:hAnsi="Cambria" w:cs="Calibri"/>
                <w:iCs/>
                <w:sz w:val="22"/>
                <w:lang w:eastAsia="sl-SI"/>
              </w:rPr>
            </w:pPr>
          </w:p>
        </w:tc>
        <w:tc>
          <w:tcPr>
            <w:tcW w:w="2016" w:type="dxa"/>
            <w:gridSpan w:val="2"/>
            <w:tcBorders>
              <w:top w:val="single" w:sz="4" w:space="0" w:color="auto"/>
              <w:left w:val="single" w:sz="4" w:space="0" w:color="auto"/>
              <w:bottom w:val="single" w:sz="4" w:space="0" w:color="auto"/>
              <w:right w:val="single" w:sz="4" w:space="0" w:color="auto"/>
            </w:tcBorders>
          </w:tcPr>
          <w:p w14:paraId="76ED4470" w14:textId="1691F040" w:rsidR="00FB3EAD" w:rsidRPr="00F13B2E" w:rsidRDefault="00B874E9">
            <w:pPr>
              <w:spacing w:line="360" w:lineRule="auto"/>
              <w:jc w:val="both"/>
              <w:rPr>
                <w:rFonts w:ascii="Cambria" w:hAnsi="Cambria"/>
                <w:sz w:val="22"/>
                <w:szCs w:val="22"/>
              </w:rPr>
            </w:pPr>
            <w:r w:rsidRPr="00F13B2E">
              <w:rPr>
                <w:rFonts w:ascii="Cambria" w:hAnsi="Cambria"/>
                <w:sz w:val="22"/>
                <w:szCs w:val="22"/>
              </w:rPr>
              <w:t>Izpolnjen obrazec ESPD</w:t>
            </w:r>
            <w:r w:rsidR="009852CC">
              <w:rPr>
                <w:rFonts w:ascii="Cambria" w:hAnsi="Cambria"/>
                <w:sz w:val="22"/>
                <w:szCs w:val="22"/>
              </w:rPr>
              <w:t xml:space="preserve"> in Izjava-2</w:t>
            </w:r>
          </w:p>
        </w:tc>
      </w:tr>
      <w:tr w:rsidR="00B829F4" w:rsidRPr="00F13B2E" w14:paraId="597EDB34" w14:textId="77777777" w:rsidTr="00B829F4">
        <w:tc>
          <w:tcPr>
            <w:tcW w:w="7196" w:type="dxa"/>
            <w:tcBorders>
              <w:top w:val="single" w:sz="4" w:space="0" w:color="auto"/>
              <w:left w:val="single" w:sz="4" w:space="0" w:color="auto"/>
              <w:bottom w:val="single" w:sz="4" w:space="0" w:color="auto"/>
              <w:right w:val="single" w:sz="4" w:space="0" w:color="auto"/>
            </w:tcBorders>
          </w:tcPr>
          <w:p w14:paraId="21147FB5" w14:textId="4DDF831F" w:rsidR="00B829F4" w:rsidRPr="00F13B2E" w:rsidRDefault="00B829F4">
            <w:pPr>
              <w:numPr>
                <w:ilvl w:val="0"/>
                <w:numId w:val="10"/>
              </w:numPr>
              <w:spacing w:line="360" w:lineRule="auto"/>
              <w:ind w:left="0" w:hanging="11"/>
              <w:jc w:val="both"/>
              <w:rPr>
                <w:rFonts w:ascii="Cambria" w:hAnsi="Cambria"/>
                <w:bCs/>
                <w:iCs w:val="0"/>
                <w:sz w:val="22"/>
                <w:szCs w:val="22"/>
                <w:lang w:val="x-none"/>
              </w:rPr>
            </w:pPr>
            <w:r w:rsidRPr="00F13B2E">
              <w:rPr>
                <w:rFonts w:ascii="Cambria" w:hAnsi="Cambria"/>
                <w:sz w:val="22"/>
                <w:szCs w:val="22"/>
              </w:rPr>
              <w:t xml:space="preserve">Ponudnik zagotavlja, </w:t>
            </w:r>
            <w:r w:rsidRPr="00F13B2E">
              <w:rPr>
                <w:rFonts w:ascii="Cambria" w:hAnsi="Cambria"/>
                <w:bCs/>
                <w:sz w:val="22"/>
                <w:szCs w:val="22"/>
              </w:rPr>
              <w:t>da</w:t>
            </w:r>
            <w:r w:rsidR="00FB3EAD">
              <w:rPr>
                <w:rFonts w:ascii="Cambria" w:hAnsi="Cambria"/>
                <w:bCs/>
                <w:sz w:val="22"/>
                <w:szCs w:val="22"/>
              </w:rPr>
              <w:t xml:space="preserve"> stroji</w:t>
            </w:r>
            <w:r w:rsidRPr="00F13B2E">
              <w:rPr>
                <w:rFonts w:ascii="Cambria" w:hAnsi="Cambria"/>
                <w:bCs/>
                <w:sz w:val="22"/>
                <w:szCs w:val="22"/>
              </w:rPr>
              <w:t xml:space="preserve"> izpolnjuje</w:t>
            </w:r>
            <w:r w:rsidR="00FB3EAD">
              <w:rPr>
                <w:rFonts w:ascii="Cambria" w:hAnsi="Cambria"/>
                <w:bCs/>
                <w:sz w:val="22"/>
                <w:szCs w:val="22"/>
              </w:rPr>
              <w:t>jo</w:t>
            </w:r>
            <w:r w:rsidRPr="00F13B2E">
              <w:rPr>
                <w:rFonts w:ascii="Cambria" w:hAnsi="Cambria"/>
                <w:bCs/>
                <w:sz w:val="22"/>
                <w:szCs w:val="22"/>
              </w:rPr>
              <w:t xml:space="preserve"> bistvene zahteve za varnost, zdravje in varovanje okolja, ki jih določajo evropske direktive (»</w:t>
            </w:r>
            <w:proofErr w:type="spellStart"/>
            <w:r w:rsidRPr="00F13B2E">
              <w:rPr>
                <w:rFonts w:ascii="Cambria" w:hAnsi="Cambria"/>
                <w:sz w:val="22"/>
                <w:szCs w:val="22"/>
              </w:rPr>
              <w:t>Conformite</w:t>
            </w:r>
            <w:proofErr w:type="spellEnd"/>
            <w:r w:rsidRPr="00F13B2E">
              <w:rPr>
                <w:rFonts w:ascii="Cambria" w:hAnsi="Cambria"/>
                <w:sz w:val="22"/>
                <w:szCs w:val="22"/>
              </w:rPr>
              <w:t>'</w:t>
            </w:r>
            <w:r w:rsidRPr="00F13B2E">
              <w:rPr>
                <w:rFonts w:ascii="Cambria" w:hAnsi="Cambria"/>
                <w:sz w:val="22"/>
                <w:szCs w:val="22"/>
                <w:vertAlign w:val="superscript"/>
              </w:rPr>
              <w:t xml:space="preserve"> </w:t>
            </w:r>
            <w:proofErr w:type="spellStart"/>
            <w:r w:rsidRPr="00F13B2E">
              <w:rPr>
                <w:rFonts w:ascii="Cambria" w:hAnsi="Cambria"/>
                <w:sz w:val="22"/>
                <w:szCs w:val="22"/>
              </w:rPr>
              <w:t>Europe</w:t>
            </w:r>
            <w:proofErr w:type="spellEnd"/>
            <w:r w:rsidRPr="00F13B2E">
              <w:rPr>
                <w:rFonts w:ascii="Cambria" w:hAnsi="Cambria"/>
                <w:sz w:val="22"/>
                <w:szCs w:val="22"/>
              </w:rPr>
              <w:t>'ene«).</w:t>
            </w:r>
          </w:p>
          <w:p w14:paraId="2A74049E" w14:textId="77777777" w:rsidR="00B829F4" w:rsidRPr="00F13B2E" w:rsidRDefault="00B829F4">
            <w:pPr>
              <w:spacing w:line="360" w:lineRule="auto"/>
              <w:ind w:hanging="11"/>
              <w:jc w:val="both"/>
              <w:rPr>
                <w:rFonts w:ascii="Cambria" w:hAnsi="Cambria"/>
                <w:sz w:val="22"/>
                <w:szCs w:val="22"/>
                <w:lang w:val="x-none"/>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3FE1EE46"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49700189" w14:textId="77777777" w:rsidTr="00B829F4">
        <w:tc>
          <w:tcPr>
            <w:tcW w:w="7196" w:type="dxa"/>
            <w:tcBorders>
              <w:top w:val="single" w:sz="4" w:space="0" w:color="auto"/>
              <w:left w:val="single" w:sz="4" w:space="0" w:color="auto"/>
              <w:bottom w:val="single" w:sz="4" w:space="0" w:color="auto"/>
              <w:right w:val="single" w:sz="4" w:space="0" w:color="auto"/>
            </w:tcBorders>
          </w:tcPr>
          <w:p w14:paraId="72AC49AE" w14:textId="1DB7A3AE" w:rsidR="00B829F4" w:rsidRPr="00F13B2E" w:rsidRDefault="00B829F4">
            <w:pPr>
              <w:numPr>
                <w:ilvl w:val="0"/>
                <w:numId w:val="10"/>
              </w:numPr>
              <w:spacing w:line="360" w:lineRule="auto"/>
              <w:ind w:left="0" w:hanging="11"/>
              <w:jc w:val="both"/>
              <w:rPr>
                <w:rFonts w:ascii="Cambria" w:hAnsi="Cambria"/>
                <w:iCs w:val="0"/>
                <w:sz w:val="22"/>
                <w:szCs w:val="22"/>
              </w:rPr>
            </w:pPr>
            <w:r w:rsidRPr="00F13B2E">
              <w:rPr>
                <w:rFonts w:ascii="Cambria" w:hAnsi="Cambria"/>
                <w:sz w:val="22"/>
                <w:szCs w:val="22"/>
              </w:rPr>
              <w:t>Ponudnik zagotavlja, da ponujen</w:t>
            </w:r>
            <w:r w:rsidR="00FB3EAD">
              <w:rPr>
                <w:rFonts w:ascii="Cambria" w:hAnsi="Cambria"/>
                <w:sz w:val="22"/>
                <w:szCs w:val="22"/>
              </w:rPr>
              <w:t xml:space="preserve">i stroji </w:t>
            </w:r>
            <w:r w:rsidRPr="00F13B2E">
              <w:rPr>
                <w:rFonts w:ascii="Cambria" w:hAnsi="Cambria"/>
                <w:sz w:val="22"/>
                <w:szCs w:val="22"/>
              </w:rPr>
              <w:t>v celoti izpolnjuje</w:t>
            </w:r>
            <w:r w:rsidR="00FB3EAD">
              <w:rPr>
                <w:rFonts w:ascii="Cambria" w:hAnsi="Cambria"/>
                <w:sz w:val="22"/>
                <w:szCs w:val="22"/>
              </w:rPr>
              <w:t>jo</w:t>
            </w:r>
            <w:r w:rsidRPr="00F13B2E">
              <w:rPr>
                <w:rFonts w:ascii="Cambria" w:hAnsi="Cambria"/>
                <w:sz w:val="22"/>
                <w:szCs w:val="22"/>
              </w:rPr>
              <w:t xml:space="preserve"> minimalne tehnične zahteve naročnika in standarde, navedene v Tehnični sp</w:t>
            </w:r>
            <w:r w:rsidR="00DA45BF" w:rsidRPr="00F13B2E">
              <w:rPr>
                <w:rFonts w:ascii="Cambria" w:hAnsi="Cambria"/>
                <w:sz w:val="22"/>
                <w:szCs w:val="22"/>
              </w:rPr>
              <w:t>ecifikaciji, priloga 6. Tehnične zahteve</w:t>
            </w:r>
            <w:r w:rsidRPr="00F13B2E">
              <w:rPr>
                <w:rFonts w:ascii="Cambria" w:hAnsi="Cambria"/>
                <w:sz w:val="22"/>
                <w:szCs w:val="22"/>
              </w:rPr>
              <w:t>.</w:t>
            </w:r>
          </w:p>
          <w:p w14:paraId="569398B6"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77566BBC"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6E76EE87" w14:textId="77777777" w:rsidTr="00B829F4">
        <w:tc>
          <w:tcPr>
            <w:tcW w:w="7196" w:type="dxa"/>
            <w:tcBorders>
              <w:top w:val="single" w:sz="4" w:space="0" w:color="auto"/>
              <w:left w:val="single" w:sz="4" w:space="0" w:color="auto"/>
              <w:bottom w:val="single" w:sz="4" w:space="0" w:color="auto"/>
              <w:right w:val="single" w:sz="4" w:space="0" w:color="auto"/>
            </w:tcBorders>
          </w:tcPr>
          <w:p w14:paraId="68F7B085" w14:textId="74F1E6C4" w:rsidR="00B829F4" w:rsidRPr="00F13B2E" w:rsidRDefault="00B829F4">
            <w:pPr>
              <w:numPr>
                <w:ilvl w:val="0"/>
                <w:numId w:val="10"/>
              </w:numPr>
              <w:spacing w:line="360" w:lineRule="auto"/>
              <w:ind w:left="0" w:hanging="11"/>
              <w:jc w:val="both"/>
              <w:rPr>
                <w:rFonts w:ascii="Cambria" w:hAnsi="Cambria"/>
                <w:iCs w:val="0"/>
                <w:sz w:val="22"/>
              </w:rPr>
            </w:pPr>
            <w:r w:rsidRPr="00F13B2E">
              <w:rPr>
                <w:rFonts w:ascii="Cambria" w:hAnsi="Cambria"/>
                <w:sz w:val="22"/>
                <w:szCs w:val="22"/>
              </w:rPr>
              <w:t>Ponudnik zagotavlja, da bo</w:t>
            </w:r>
            <w:r w:rsidR="00FB3EAD">
              <w:rPr>
                <w:rFonts w:ascii="Cambria" w:hAnsi="Cambria"/>
                <w:sz w:val="22"/>
                <w:szCs w:val="22"/>
              </w:rPr>
              <w:t xml:space="preserve"> stroje</w:t>
            </w:r>
            <w:r w:rsidRPr="00F13B2E">
              <w:rPr>
                <w:rFonts w:ascii="Cambria" w:hAnsi="Cambria"/>
                <w:sz w:val="22"/>
                <w:szCs w:val="22"/>
              </w:rPr>
              <w:t xml:space="preserve"> predal najkasneje do roka</w:t>
            </w:r>
            <w:r w:rsidR="006A1E57">
              <w:rPr>
                <w:rFonts w:ascii="Cambria" w:hAnsi="Cambria"/>
                <w:sz w:val="22"/>
                <w:szCs w:val="22"/>
              </w:rPr>
              <w:t>, ki ga bo navedel</w:t>
            </w:r>
            <w:r w:rsidRPr="00F13B2E">
              <w:rPr>
                <w:rFonts w:ascii="Cambria" w:hAnsi="Cambria"/>
                <w:sz w:val="22"/>
                <w:szCs w:val="22"/>
              </w:rPr>
              <w:t xml:space="preserve"> in dostavil </w:t>
            </w:r>
            <w:proofErr w:type="spellStart"/>
            <w:r w:rsidRPr="00F13B2E">
              <w:rPr>
                <w:rFonts w:ascii="Cambria" w:hAnsi="Cambria"/>
                <w:sz w:val="22"/>
                <w:szCs w:val="22"/>
              </w:rPr>
              <w:t>fco</w:t>
            </w:r>
            <w:proofErr w:type="spellEnd"/>
            <w:r w:rsidRPr="00F13B2E">
              <w:rPr>
                <w:rFonts w:ascii="Cambria" w:hAnsi="Cambria"/>
                <w:sz w:val="22"/>
                <w:szCs w:val="22"/>
              </w:rPr>
              <w:t xml:space="preserve"> lokacija naročnika, razloženo skupaj s spremljajočimi dokumenti v slovenskem jeziku (navodilo o upravljanju in vzdrževanju).</w:t>
            </w:r>
          </w:p>
          <w:p w14:paraId="013BD0A9" w14:textId="77777777" w:rsidR="00B829F4" w:rsidRPr="00F13B2E" w:rsidRDefault="00B829F4">
            <w:pPr>
              <w:spacing w:line="360" w:lineRule="auto"/>
              <w:jc w:val="both"/>
              <w:rPr>
                <w:rFonts w:ascii="Cambria" w:hAnsi="Cambria"/>
                <w:iCs w:val="0"/>
                <w:sz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6EC09DE9" w14:textId="77777777" w:rsidR="00B829F4" w:rsidRPr="00F13B2E" w:rsidRDefault="00B829F4">
            <w:pPr>
              <w:spacing w:line="360" w:lineRule="auto"/>
              <w:jc w:val="both"/>
              <w:rPr>
                <w:rFonts w:ascii="Cambria" w:hAnsi="Cambria"/>
                <w:sz w:val="22"/>
                <w:szCs w:val="22"/>
              </w:rPr>
            </w:pPr>
            <w:r w:rsidRPr="00F13B2E">
              <w:rPr>
                <w:rFonts w:ascii="Cambria" w:hAnsi="Cambria"/>
                <w:sz w:val="22"/>
                <w:szCs w:val="22"/>
              </w:rPr>
              <w:t>Izpolnjen obrazec ESPD</w:t>
            </w:r>
          </w:p>
        </w:tc>
      </w:tr>
      <w:tr w:rsidR="00B829F4" w:rsidRPr="00F13B2E" w14:paraId="7EC09FC6" w14:textId="77777777" w:rsidTr="00B829F4">
        <w:tc>
          <w:tcPr>
            <w:tcW w:w="7196" w:type="dxa"/>
            <w:tcBorders>
              <w:top w:val="single" w:sz="4" w:space="0" w:color="auto"/>
              <w:left w:val="single" w:sz="4" w:space="0" w:color="auto"/>
              <w:bottom w:val="single" w:sz="4" w:space="0" w:color="auto"/>
              <w:right w:val="single" w:sz="4" w:space="0" w:color="auto"/>
            </w:tcBorders>
          </w:tcPr>
          <w:p w14:paraId="63A99239" w14:textId="77777777" w:rsidR="00B829F4" w:rsidRPr="00F13B2E" w:rsidRDefault="00B829F4">
            <w:pPr>
              <w:numPr>
                <w:ilvl w:val="0"/>
                <w:numId w:val="10"/>
              </w:numPr>
              <w:spacing w:line="360" w:lineRule="auto"/>
              <w:ind w:left="0" w:hanging="11"/>
              <w:jc w:val="both"/>
              <w:rPr>
                <w:rFonts w:ascii="Cambria" w:hAnsi="Cambria"/>
                <w:sz w:val="22"/>
                <w:szCs w:val="22"/>
              </w:rPr>
            </w:pPr>
            <w:r w:rsidRPr="00F13B2E">
              <w:rPr>
                <w:rFonts w:ascii="Cambria" w:hAnsi="Cambria"/>
                <w:sz w:val="22"/>
                <w:szCs w:val="22"/>
              </w:rPr>
              <w:t xml:space="preserve">Ponudnik nudi garancijo </w:t>
            </w:r>
            <w:r w:rsidR="006A1E57">
              <w:rPr>
                <w:rFonts w:ascii="Cambria" w:hAnsi="Cambria"/>
                <w:sz w:val="22"/>
                <w:szCs w:val="22"/>
              </w:rPr>
              <w:t>minimalno 24 mesecev brez omejitve.</w:t>
            </w:r>
          </w:p>
          <w:p w14:paraId="7B5B852C" w14:textId="77777777" w:rsidR="00B829F4" w:rsidRPr="00F13B2E" w:rsidRDefault="00B829F4">
            <w:pPr>
              <w:spacing w:line="360" w:lineRule="auto"/>
              <w:jc w:val="both"/>
              <w:rPr>
                <w:rFonts w:ascii="Cambria" w:hAnsi="Cambria"/>
                <w:sz w:val="22"/>
                <w:szCs w:val="22"/>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0110DB7B" w14:textId="77777777" w:rsidR="00B829F4" w:rsidRPr="00F13B2E" w:rsidRDefault="00B829F4">
            <w:pPr>
              <w:spacing w:line="276" w:lineRule="auto"/>
              <w:jc w:val="both"/>
              <w:rPr>
                <w:rFonts w:ascii="Cambria" w:hAnsi="Cambria"/>
                <w:szCs w:val="22"/>
              </w:rPr>
            </w:pPr>
            <w:r w:rsidRPr="00F13B2E">
              <w:rPr>
                <w:rFonts w:ascii="Cambria" w:hAnsi="Cambria"/>
                <w:sz w:val="22"/>
                <w:szCs w:val="22"/>
              </w:rPr>
              <w:t>Izpolnjen obrazec ESPD</w:t>
            </w:r>
          </w:p>
        </w:tc>
      </w:tr>
      <w:tr w:rsidR="00B829F4" w:rsidRPr="00F13B2E" w14:paraId="09074D13" w14:textId="77777777" w:rsidTr="00B829F4">
        <w:tc>
          <w:tcPr>
            <w:tcW w:w="7196" w:type="dxa"/>
            <w:tcBorders>
              <w:top w:val="single" w:sz="4" w:space="0" w:color="auto"/>
              <w:left w:val="single" w:sz="4" w:space="0" w:color="auto"/>
              <w:bottom w:val="single" w:sz="4" w:space="0" w:color="auto"/>
              <w:right w:val="single" w:sz="4" w:space="0" w:color="auto"/>
            </w:tcBorders>
          </w:tcPr>
          <w:p w14:paraId="3EBE6192" w14:textId="77777777" w:rsidR="00DA45BF" w:rsidRPr="00F13B2E" w:rsidRDefault="00B829F4" w:rsidP="00DA45BF">
            <w:pPr>
              <w:numPr>
                <w:ilvl w:val="0"/>
                <w:numId w:val="10"/>
              </w:numPr>
              <w:spacing w:line="360" w:lineRule="auto"/>
              <w:ind w:left="0" w:hanging="11"/>
              <w:jc w:val="both"/>
              <w:rPr>
                <w:rFonts w:ascii="Cambria" w:hAnsi="Cambria"/>
                <w:sz w:val="22"/>
                <w:szCs w:val="22"/>
              </w:rPr>
            </w:pPr>
            <w:r w:rsidRPr="00F13B2E">
              <w:rPr>
                <w:rFonts w:ascii="Cambria" w:hAnsi="Cambria"/>
                <w:sz w:val="22"/>
                <w:szCs w:val="22"/>
              </w:rPr>
              <w:t xml:space="preserve">Ponudnik </w:t>
            </w:r>
            <w:r w:rsidR="00DA45BF" w:rsidRPr="00F13B2E">
              <w:rPr>
                <w:rFonts w:ascii="Cambria" w:hAnsi="Cambria"/>
                <w:sz w:val="22"/>
                <w:szCs w:val="22"/>
              </w:rPr>
              <w:t>zagotavlja:</w:t>
            </w:r>
          </w:p>
          <w:p w14:paraId="28B1FFF9"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Navodila za varno delo in uporabo v Slovenskem jeziku enaka originalu proizvajalca stroja</w:t>
            </w:r>
          </w:p>
          <w:p w14:paraId="4FB5B671"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Katalog rezervnih delov (elektronska ali pisna oblika)</w:t>
            </w:r>
          </w:p>
          <w:p w14:paraId="0924F5BB"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»CE« certifikat stroja v originalu in Slovenskem jeziku</w:t>
            </w:r>
          </w:p>
          <w:p w14:paraId="69F3B0E4"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Varnostno spričevalo o pregledu stroja</w:t>
            </w:r>
          </w:p>
          <w:p w14:paraId="44D6103E"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Varnostne nalepke  na stroju v skladu z zakonodajo</w:t>
            </w:r>
          </w:p>
          <w:p w14:paraId="6339E633"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 xml:space="preserve">Komplet pripadajočega orodja z </w:t>
            </w:r>
            <w:proofErr w:type="spellStart"/>
            <w:r w:rsidRPr="00622DB6">
              <w:rPr>
                <w:rFonts w:ascii="Cambria" w:hAnsi="Cambria"/>
                <w:sz w:val="22"/>
              </w:rPr>
              <w:t>mazalico</w:t>
            </w:r>
            <w:proofErr w:type="spellEnd"/>
          </w:p>
          <w:p w14:paraId="3F411DE6"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lastRenderedPageBreak/>
              <w:t>Servisna knjiga (elektronska ali papirnata)</w:t>
            </w:r>
          </w:p>
          <w:p w14:paraId="4024E58F"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Zagotovljen ustrezen pooblaščeni servis v Sloveniji in dobava originalnih nadomestnih delov</w:t>
            </w:r>
          </w:p>
          <w:p w14:paraId="62877318"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Izvedba strokovnega usposabljanja delavcev za varno delo s strojem na sedežu naročnika</w:t>
            </w:r>
          </w:p>
          <w:p w14:paraId="015738E3" w14:textId="77777777" w:rsidR="00622DB6" w:rsidRDefault="00622DB6" w:rsidP="00622DB6">
            <w:pPr>
              <w:pStyle w:val="Odstavekseznama"/>
              <w:numPr>
                <w:ilvl w:val="0"/>
                <w:numId w:val="3"/>
              </w:numPr>
              <w:spacing w:line="360" w:lineRule="auto"/>
              <w:rPr>
                <w:rFonts w:ascii="Cambria" w:hAnsi="Cambria"/>
                <w:sz w:val="22"/>
              </w:rPr>
            </w:pPr>
            <w:r w:rsidRPr="00622DB6">
              <w:rPr>
                <w:rFonts w:ascii="Cambria" w:hAnsi="Cambria"/>
                <w:sz w:val="22"/>
              </w:rPr>
              <w:t>Zagotoviti nadomestni ( sorazmerna velikost )stroj v primeru okvare katere popravilo bi lahko trajalo več kot 5 dni</w:t>
            </w:r>
          </w:p>
          <w:p w14:paraId="0A2E15CA" w14:textId="77777777" w:rsidR="00B829F4" w:rsidRPr="00622DB6" w:rsidRDefault="00B829F4" w:rsidP="00622DB6">
            <w:pPr>
              <w:spacing w:line="360" w:lineRule="auto"/>
              <w:ind w:left="360"/>
              <w:rPr>
                <w:rFonts w:ascii="Cambria" w:hAnsi="Cambria"/>
                <w:sz w:val="22"/>
              </w:rPr>
            </w:pPr>
          </w:p>
        </w:tc>
        <w:tc>
          <w:tcPr>
            <w:tcW w:w="2016" w:type="dxa"/>
            <w:gridSpan w:val="2"/>
            <w:tcBorders>
              <w:top w:val="single" w:sz="4" w:space="0" w:color="auto"/>
              <w:left w:val="single" w:sz="4" w:space="0" w:color="auto"/>
              <w:bottom w:val="single" w:sz="4" w:space="0" w:color="auto"/>
              <w:right w:val="single" w:sz="4" w:space="0" w:color="auto"/>
            </w:tcBorders>
          </w:tcPr>
          <w:p w14:paraId="25069823" w14:textId="77777777" w:rsidR="00B829F4" w:rsidRPr="00F13B2E" w:rsidRDefault="00A97DB5">
            <w:pPr>
              <w:spacing w:line="276" w:lineRule="auto"/>
              <w:jc w:val="both"/>
              <w:rPr>
                <w:rFonts w:ascii="Cambria" w:hAnsi="Cambria"/>
                <w:sz w:val="22"/>
                <w:szCs w:val="22"/>
              </w:rPr>
            </w:pPr>
            <w:r w:rsidRPr="00F13B2E">
              <w:rPr>
                <w:rFonts w:ascii="Cambria" w:hAnsi="Cambria"/>
                <w:sz w:val="22"/>
                <w:szCs w:val="22"/>
              </w:rPr>
              <w:lastRenderedPageBreak/>
              <w:t>Izpolnjen obrazec ESPD</w:t>
            </w:r>
          </w:p>
        </w:tc>
      </w:tr>
    </w:tbl>
    <w:p w14:paraId="78247F45" w14:textId="77777777" w:rsidR="00B829F4" w:rsidRPr="00F13B2E" w:rsidRDefault="00B829F4" w:rsidP="00B829F4">
      <w:pPr>
        <w:pStyle w:val="Telobesedila"/>
        <w:tabs>
          <w:tab w:val="left" w:pos="567"/>
        </w:tabs>
        <w:spacing w:after="0" w:line="360" w:lineRule="auto"/>
        <w:rPr>
          <w:rFonts w:ascii="Cambria" w:hAnsi="Cambria" w:cs="Calibri"/>
          <w:iCs/>
          <w:sz w:val="22"/>
          <w:lang w:val="sl-SI" w:eastAsia="sl-SI"/>
        </w:rPr>
      </w:pPr>
    </w:p>
    <w:p w14:paraId="2B336674" w14:textId="77777777" w:rsidR="00B829F4" w:rsidRPr="00F13B2E" w:rsidRDefault="00B829F4" w:rsidP="00B829F4">
      <w:pPr>
        <w:spacing w:line="360" w:lineRule="auto"/>
        <w:jc w:val="both"/>
        <w:rPr>
          <w:rFonts w:ascii="Cambria" w:hAnsi="Cambria"/>
          <w:sz w:val="22"/>
          <w:szCs w:val="22"/>
        </w:rPr>
      </w:pPr>
    </w:p>
    <w:p w14:paraId="6DEE2D0E" w14:textId="77777777" w:rsidR="00B829F4" w:rsidRPr="00F13B2E" w:rsidRDefault="00B829F4" w:rsidP="00B829F4">
      <w:pPr>
        <w:pStyle w:val="Telobesedila"/>
        <w:numPr>
          <w:ilvl w:val="0"/>
          <w:numId w:val="1"/>
        </w:numPr>
        <w:pBdr>
          <w:bottom w:val="double" w:sz="4" w:space="1" w:color="auto"/>
        </w:pBdr>
        <w:tabs>
          <w:tab w:val="left" w:pos="567"/>
        </w:tabs>
        <w:spacing w:after="0" w:line="360" w:lineRule="auto"/>
        <w:jc w:val="center"/>
        <w:rPr>
          <w:rFonts w:ascii="Cambria" w:hAnsi="Cambria" w:cs="Calibri"/>
          <w:b/>
          <w:sz w:val="22"/>
          <w:lang w:val="sl-SI"/>
        </w:rPr>
      </w:pPr>
      <w:r w:rsidRPr="00F13B2E">
        <w:rPr>
          <w:rFonts w:ascii="Cambria" w:hAnsi="Cambria" w:cs="Calibri"/>
          <w:b/>
          <w:sz w:val="22"/>
          <w:lang w:val="sl-SI"/>
        </w:rPr>
        <w:t xml:space="preserve"> POUK O PRAVNEM SREDSTVU</w:t>
      </w:r>
    </w:p>
    <w:p w14:paraId="654365C6" w14:textId="77777777" w:rsidR="00B829F4" w:rsidRPr="00F13B2E" w:rsidRDefault="00B829F4" w:rsidP="00B829F4">
      <w:pPr>
        <w:spacing w:line="360" w:lineRule="auto"/>
        <w:jc w:val="both"/>
        <w:rPr>
          <w:rFonts w:ascii="Cambria" w:hAnsi="Cambria"/>
          <w:sz w:val="22"/>
          <w:szCs w:val="22"/>
        </w:rPr>
      </w:pPr>
    </w:p>
    <w:p w14:paraId="65A44826"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Zahtevek za </w:t>
      </w:r>
      <w:proofErr w:type="spellStart"/>
      <w:r w:rsidRPr="00F13B2E">
        <w:rPr>
          <w:rFonts w:ascii="Cambria" w:hAnsi="Cambria"/>
          <w:sz w:val="22"/>
          <w:szCs w:val="22"/>
        </w:rPr>
        <w:t>predrevizijski</w:t>
      </w:r>
      <w:proofErr w:type="spellEnd"/>
      <w:r w:rsidRPr="00F13B2E">
        <w:rPr>
          <w:rFonts w:ascii="Cambria" w:hAnsi="Cambria"/>
          <w:sz w:val="22"/>
          <w:szCs w:val="22"/>
        </w:rPr>
        <w:t xml:space="preserve"> postopek lahko v skladu z Zakonom o pravnem varstvu v postopkih javnega naročanja (Uradni list RS, št. 43/11, 60/11 – ZTP-D, 63/13, 90/14 – ZDU-1I in 60/17) vloži vsaka oseba, ki ima ali je imela interes za dodelitev naročila in ki verjetno izkaže, da ji je bila ali bi ji lahko bila povzročena škoda zaradi ravnanja naročnika, ki se v zahtevku za </w:t>
      </w:r>
      <w:proofErr w:type="spellStart"/>
      <w:r w:rsidRPr="00F13B2E">
        <w:rPr>
          <w:rFonts w:ascii="Cambria" w:hAnsi="Cambria"/>
          <w:sz w:val="22"/>
          <w:szCs w:val="22"/>
        </w:rPr>
        <w:t>predrevizijski</w:t>
      </w:r>
      <w:proofErr w:type="spellEnd"/>
      <w:r w:rsidRPr="00F13B2E">
        <w:rPr>
          <w:rFonts w:ascii="Cambria" w:hAnsi="Cambria"/>
          <w:sz w:val="22"/>
          <w:szCs w:val="22"/>
        </w:rPr>
        <w:t xml:space="preserve"> postopek navaja kot kršitev naročnika v postopku oddaje javnega naročanja.</w:t>
      </w:r>
    </w:p>
    <w:p w14:paraId="6A70D73B" w14:textId="77777777" w:rsidR="00B829F4" w:rsidRPr="00F13B2E" w:rsidRDefault="00B829F4" w:rsidP="00B829F4">
      <w:pPr>
        <w:spacing w:line="360" w:lineRule="auto"/>
        <w:jc w:val="both"/>
        <w:rPr>
          <w:rFonts w:ascii="Cambria" w:hAnsi="Cambria"/>
          <w:sz w:val="22"/>
          <w:szCs w:val="22"/>
        </w:rPr>
      </w:pPr>
    </w:p>
    <w:p w14:paraId="05FDF530" w14:textId="77777777" w:rsidR="00B829F4" w:rsidRPr="00F13B2E" w:rsidRDefault="00B829F4" w:rsidP="00B829F4">
      <w:pPr>
        <w:spacing w:line="360" w:lineRule="auto"/>
        <w:jc w:val="both"/>
        <w:rPr>
          <w:rFonts w:ascii="Cambria" w:hAnsi="Cambria"/>
          <w:sz w:val="22"/>
          <w:szCs w:val="22"/>
        </w:rPr>
      </w:pPr>
      <w:r w:rsidRPr="00F13B2E">
        <w:rPr>
          <w:rFonts w:ascii="Cambria" w:hAnsi="Cambria"/>
          <w:sz w:val="22"/>
          <w:szCs w:val="22"/>
        </w:rPr>
        <w:t xml:space="preserve">Vlagatelj mora ob vložitvi </w:t>
      </w:r>
      <w:proofErr w:type="spellStart"/>
      <w:r w:rsidRPr="00F13B2E">
        <w:rPr>
          <w:rFonts w:ascii="Cambria" w:hAnsi="Cambria"/>
          <w:sz w:val="22"/>
          <w:szCs w:val="22"/>
        </w:rPr>
        <w:t>predrevizijskega</w:t>
      </w:r>
      <w:proofErr w:type="spellEnd"/>
      <w:r w:rsidRPr="00F13B2E">
        <w:rPr>
          <w:rFonts w:ascii="Cambria" w:hAnsi="Cambria"/>
          <w:sz w:val="22"/>
          <w:szCs w:val="22"/>
        </w:rPr>
        <w:t xml:space="preserve"> zahtevka, ki se nanaša na vsebino objave ali razpisno dokumentacijo vplačati takso v znesku </w:t>
      </w:r>
      <w:r w:rsidR="00A956A4">
        <w:rPr>
          <w:rFonts w:ascii="Cambria" w:hAnsi="Cambria"/>
          <w:sz w:val="22"/>
          <w:szCs w:val="22"/>
        </w:rPr>
        <w:t>4</w:t>
      </w:r>
      <w:r w:rsidRPr="00F13B2E">
        <w:rPr>
          <w:rFonts w:ascii="Cambria" w:hAnsi="Cambria"/>
          <w:sz w:val="22"/>
          <w:szCs w:val="22"/>
        </w:rPr>
        <w:t>.000,00 EUR na TRR pri Ministrstvu za javno upravo, št. SI56 0110 0100 0358 802 – izvrševanje proračuna RS, v skladu z 71. členom ZPVPJN, ter priložiti potrdilo o njenem plačilu.</w:t>
      </w:r>
    </w:p>
    <w:p w14:paraId="7AB3E47D" w14:textId="77777777" w:rsidR="00B829F4" w:rsidRPr="00F13B2E" w:rsidRDefault="00A956A4" w:rsidP="00B829F4">
      <w:pPr>
        <w:spacing w:line="360" w:lineRule="auto"/>
        <w:jc w:val="both"/>
        <w:rPr>
          <w:rFonts w:ascii="Cambria" w:hAnsi="Cambria"/>
          <w:sz w:val="22"/>
          <w:szCs w:val="22"/>
        </w:rPr>
      </w:pPr>
      <w:r w:rsidRPr="00A956A4">
        <w:rPr>
          <w:rFonts w:ascii="Cambria" w:hAnsi="Cambria"/>
          <w:sz w:val="22"/>
          <w:szCs w:val="22"/>
        </w:rPr>
        <w:t>Zahtevek za revizijo mora biti sestavljen v skladu z določili 15. člena ZPVPJN. Zahtevek za revizijo se vloži v roku iz 25. člena ZPVPJN.</w:t>
      </w:r>
    </w:p>
    <w:p w14:paraId="62517623" w14:textId="77777777" w:rsidR="00B829F4" w:rsidRDefault="00B829F4" w:rsidP="00B829F4">
      <w:pPr>
        <w:spacing w:line="360" w:lineRule="auto"/>
        <w:jc w:val="center"/>
        <w:rPr>
          <w:rFonts w:ascii="Cambria" w:hAnsi="Cambria"/>
          <w:sz w:val="22"/>
          <w:szCs w:val="22"/>
        </w:rPr>
      </w:pPr>
    </w:p>
    <w:p w14:paraId="6A2DF7C0" w14:textId="77777777" w:rsidR="00622DB6" w:rsidRPr="00F13B2E" w:rsidRDefault="00622DB6" w:rsidP="00B829F4">
      <w:pPr>
        <w:spacing w:line="360" w:lineRule="auto"/>
        <w:jc w:val="center"/>
        <w:rPr>
          <w:rFonts w:ascii="Cambria" w:hAnsi="Cambria"/>
          <w:sz w:val="22"/>
          <w:szCs w:val="22"/>
        </w:rPr>
      </w:pPr>
    </w:p>
    <w:p w14:paraId="00867531" w14:textId="77777777" w:rsidR="00B829F4" w:rsidRPr="00F13B2E" w:rsidRDefault="00B829F4" w:rsidP="00B829F4">
      <w:pPr>
        <w:spacing w:line="360" w:lineRule="auto"/>
        <w:jc w:val="center"/>
        <w:rPr>
          <w:rFonts w:ascii="Cambria" w:hAnsi="Cambria"/>
          <w:sz w:val="22"/>
          <w:szCs w:val="22"/>
        </w:rPr>
      </w:pPr>
      <w:r w:rsidRPr="00F13B2E">
        <w:rPr>
          <w:rFonts w:ascii="Cambria" w:hAnsi="Cambria"/>
          <w:sz w:val="22"/>
          <w:szCs w:val="22"/>
        </w:rPr>
        <w:t>Odgovorna oseba naročnika</w:t>
      </w:r>
    </w:p>
    <w:p w14:paraId="414A969E" w14:textId="77777777" w:rsidR="00EC7DD7" w:rsidRPr="00F13B2E" w:rsidRDefault="00DA45BF" w:rsidP="00DA45BF">
      <w:pPr>
        <w:jc w:val="center"/>
        <w:rPr>
          <w:rFonts w:ascii="Cambria" w:hAnsi="Cambria"/>
        </w:rPr>
      </w:pPr>
      <w:r w:rsidRPr="00F13B2E">
        <w:rPr>
          <w:rFonts w:ascii="Cambria" w:hAnsi="Cambria"/>
          <w:bCs/>
          <w:sz w:val="22"/>
          <w:szCs w:val="22"/>
        </w:rPr>
        <w:t>Matjaž Krevelj, direktor družbe</w:t>
      </w:r>
    </w:p>
    <w:sectPr w:rsidR="00EC7DD7" w:rsidRPr="00F13B2E">
      <w:footerReference w:type="default" r:id="rId17"/>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47B7F3" w15:done="0"/>
  <w15:commentEx w15:paraId="7468CC4D" w15:done="0"/>
  <w15:commentEx w15:paraId="73729CCE" w15:done="0"/>
  <w15:commentEx w15:paraId="0EF68E57" w15:done="0"/>
  <w15:commentEx w15:paraId="23BF4AB1" w15:done="0"/>
  <w15:commentEx w15:paraId="7CA12CC8" w15:done="0"/>
  <w15:commentEx w15:paraId="4E3FF59B" w15:done="0"/>
  <w15:commentEx w15:paraId="06BE2C61" w15:done="0"/>
  <w15:commentEx w15:paraId="48B93C63" w15:done="0"/>
  <w15:commentEx w15:paraId="054E6FD2" w15:done="0"/>
  <w15:commentEx w15:paraId="2D247434" w15:done="0"/>
  <w15:commentEx w15:paraId="6A8AA91C" w15:done="0"/>
  <w15:commentEx w15:paraId="648676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5CBF6" w14:textId="77777777" w:rsidR="00FA6856" w:rsidRDefault="00FA6856" w:rsidP="00B829F4">
      <w:r>
        <w:separator/>
      </w:r>
    </w:p>
  </w:endnote>
  <w:endnote w:type="continuationSeparator" w:id="0">
    <w:p w14:paraId="595B5B9D" w14:textId="77777777" w:rsidR="00FA6856" w:rsidRDefault="00FA6856" w:rsidP="00B8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sz w:val="20"/>
      </w:rPr>
      <w:id w:val="2081250212"/>
      <w:docPartObj>
        <w:docPartGallery w:val="Page Numbers (Bottom of Page)"/>
        <w:docPartUnique/>
      </w:docPartObj>
    </w:sdtPr>
    <w:sdtEndPr/>
    <w:sdtContent>
      <w:sdt>
        <w:sdtPr>
          <w:rPr>
            <w:rFonts w:ascii="Cambria" w:hAnsi="Cambria"/>
            <w:sz w:val="20"/>
          </w:rPr>
          <w:id w:val="1728636285"/>
          <w:docPartObj>
            <w:docPartGallery w:val="Page Numbers (Top of Page)"/>
            <w:docPartUnique/>
          </w:docPartObj>
        </w:sdtPr>
        <w:sdtEndPr/>
        <w:sdtContent>
          <w:p w14:paraId="778EC1C5" w14:textId="77777777" w:rsidR="00B829F4" w:rsidRPr="00F13B2E" w:rsidRDefault="00B829F4">
            <w:pPr>
              <w:pStyle w:val="Noga"/>
              <w:jc w:val="center"/>
              <w:rPr>
                <w:rFonts w:ascii="Cambria" w:hAnsi="Cambria"/>
                <w:sz w:val="20"/>
              </w:rPr>
            </w:pPr>
            <w:r w:rsidRPr="00F13B2E">
              <w:rPr>
                <w:rFonts w:ascii="Cambria" w:hAnsi="Cambria"/>
                <w:sz w:val="20"/>
              </w:rPr>
              <w:t xml:space="preserve">Stran </w:t>
            </w:r>
            <w:r w:rsidRPr="00F13B2E">
              <w:rPr>
                <w:rFonts w:ascii="Cambria" w:hAnsi="Cambria"/>
                <w:b/>
                <w:bCs/>
                <w:sz w:val="20"/>
              </w:rPr>
              <w:fldChar w:fldCharType="begin"/>
            </w:r>
            <w:r w:rsidRPr="00F13B2E">
              <w:rPr>
                <w:rFonts w:ascii="Cambria" w:hAnsi="Cambria"/>
                <w:b/>
                <w:bCs/>
                <w:sz w:val="20"/>
              </w:rPr>
              <w:instrText>PAGE</w:instrText>
            </w:r>
            <w:r w:rsidRPr="00F13B2E">
              <w:rPr>
                <w:rFonts w:ascii="Cambria" w:hAnsi="Cambria"/>
                <w:b/>
                <w:bCs/>
                <w:sz w:val="20"/>
              </w:rPr>
              <w:fldChar w:fldCharType="separate"/>
            </w:r>
            <w:r w:rsidR="00511C0D">
              <w:rPr>
                <w:rFonts w:ascii="Cambria" w:hAnsi="Cambria"/>
                <w:b/>
                <w:bCs/>
                <w:noProof/>
                <w:sz w:val="20"/>
              </w:rPr>
              <w:t>3</w:t>
            </w:r>
            <w:r w:rsidRPr="00F13B2E">
              <w:rPr>
                <w:rFonts w:ascii="Cambria" w:hAnsi="Cambria"/>
                <w:b/>
                <w:bCs/>
                <w:sz w:val="20"/>
              </w:rPr>
              <w:fldChar w:fldCharType="end"/>
            </w:r>
            <w:r w:rsidRPr="00F13B2E">
              <w:rPr>
                <w:rFonts w:ascii="Cambria" w:hAnsi="Cambria"/>
                <w:sz w:val="20"/>
              </w:rPr>
              <w:t xml:space="preserve"> od </w:t>
            </w:r>
            <w:r w:rsidRPr="00F13B2E">
              <w:rPr>
                <w:rFonts w:ascii="Cambria" w:hAnsi="Cambria"/>
                <w:b/>
                <w:bCs/>
                <w:sz w:val="20"/>
              </w:rPr>
              <w:fldChar w:fldCharType="begin"/>
            </w:r>
            <w:r w:rsidRPr="00F13B2E">
              <w:rPr>
                <w:rFonts w:ascii="Cambria" w:hAnsi="Cambria"/>
                <w:b/>
                <w:bCs/>
                <w:sz w:val="20"/>
              </w:rPr>
              <w:instrText>NUMPAGES</w:instrText>
            </w:r>
            <w:r w:rsidRPr="00F13B2E">
              <w:rPr>
                <w:rFonts w:ascii="Cambria" w:hAnsi="Cambria"/>
                <w:b/>
                <w:bCs/>
                <w:sz w:val="20"/>
              </w:rPr>
              <w:fldChar w:fldCharType="separate"/>
            </w:r>
            <w:r w:rsidR="00511C0D">
              <w:rPr>
                <w:rFonts w:ascii="Cambria" w:hAnsi="Cambria"/>
                <w:b/>
                <w:bCs/>
                <w:noProof/>
                <w:sz w:val="20"/>
              </w:rPr>
              <w:t>15</w:t>
            </w:r>
            <w:r w:rsidRPr="00F13B2E">
              <w:rPr>
                <w:rFonts w:ascii="Cambria" w:hAnsi="Cambria"/>
                <w:b/>
                <w:bCs/>
                <w:sz w:val="20"/>
              </w:rPr>
              <w:fldChar w:fldCharType="end"/>
            </w:r>
          </w:p>
        </w:sdtContent>
      </w:sdt>
    </w:sdtContent>
  </w:sdt>
  <w:p w14:paraId="3AAC9907" w14:textId="77777777" w:rsidR="00B829F4" w:rsidRDefault="00B829F4">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63234" w14:textId="77777777" w:rsidR="00FA6856" w:rsidRDefault="00FA6856" w:rsidP="00B829F4">
      <w:r>
        <w:separator/>
      </w:r>
    </w:p>
  </w:footnote>
  <w:footnote w:type="continuationSeparator" w:id="0">
    <w:p w14:paraId="1BB539B6" w14:textId="77777777" w:rsidR="00FA6856" w:rsidRDefault="00FA6856" w:rsidP="00B82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3B14"/>
    <w:multiLevelType w:val="multilevel"/>
    <w:tmpl w:val="7C90FE3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nsid w:val="10D85655"/>
    <w:multiLevelType w:val="hybridMultilevel"/>
    <w:tmpl w:val="9AFE6D76"/>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nsid w:val="13E56C61"/>
    <w:multiLevelType w:val="hybridMultilevel"/>
    <w:tmpl w:val="69008FA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nsid w:val="1ED8078C"/>
    <w:multiLevelType w:val="hybridMultilevel"/>
    <w:tmpl w:val="A1722D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2EFC38C2"/>
    <w:multiLevelType w:val="hybridMultilevel"/>
    <w:tmpl w:val="C5DAE0B8"/>
    <w:lvl w:ilvl="0" w:tplc="7E5AB050">
      <w:start w:val="1"/>
      <w:numFmt w:val="decimal"/>
      <w:lvlText w:val="%1."/>
      <w:lvlJc w:val="left"/>
      <w:pPr>
        <w:ind w:left="720" w:hanging="360"/>
      </w:pPr>
      <w:rPr>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3F3E7DEB"/>
    <w:multiLevelType w:val="hybridMultilevel"/>
    <w:tmpl w:val="141A98AC"/>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5A2200E4"/>
    <w:multiLevelType w:val="hybridMultilevel"/>
    <w:tmpl w:val="D03037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nsid w:val="62977E66"/>
    <w:multiLevelType w:val="hybridMultilevel"/>
    <w:tmpl w:val="1902B4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jda Dolenc">
    <w15:presenceInfo w15:providerId="AD" w15:userId="S-1-5-21-95357674-550320278-1235820382-1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9F4"/>
    <w:rsid w:val="00006DBD"/>
    <w:rsid w:val="001F7B43"/>
    <w:rsid w:val="00246603"/>
    <w:rsid w:val="002626C6"/>
    <w:rsid w:val="00376B6B"/>
    <w:rsid w:val="00392033"/>
    <w:rsid w:val="00474445"/>
    <w:rsid w:val="004D016C"/>
    <w:rsid w:val="00511C0D"/>
    <w:rsid w:val="005317DD"/>
    <w:rsid w:val="00536ABE"/>
    <w:rsid w:val="005C2F0F"/>
    <w:rsid w:val="00622DB6"/>
    <w:rsid w:val="006A1E57"/>
    <w:rsid w:val="006B4350"/>
    <w:rsid w:val="00762E9F"/>
    <w:rsid w:val="00775EC6"/>
    <w:rsid w:val="007A6C77"/>
    <w:rsid w:val="007E14EC"/>
    <w:rsid w:val="00834AC7"/>
    <w:rsid w:val="009852CC"/>
    <w:rsid w:val="00986703"/>
    <w:rsid w:val="009A3BB0"/>
    <w:rsid w:val="00A16371"/>
    <w:rsid w:val="00A956A4"/>
    <w:rsid w:val="00A97DB5"/>
    <w:rsid w:val="00AF0A95"/>
    <w:rsid w:val="00B15AC1"/>
    <w:rsid w:val="00B76E20"/>
    <w:rsid w:val="00B829F4"/>
    <w:rsid w:val="00B874E9"/>
    <w:rsid w:val="00BD0E16"/>
    <w:rsid w:val="00C120DD"/>
    <w:rsid w:val="00C352BB"/>
    <w:rsid w:val="00C472EF"/>
    <w:rsid w:val="00CB5846"/>
    <w:rsid w:val="00D00A3B"/>
    <w:rsid w:val="00D163A8"/>
    <w:rsid w:val="00D42763"/>
    <w:rsid w:val="00D545B5"/>
    <w:rsid w:val="00D723EA"/>
    <w:rsid w:val="00D9281D"/>
    <w:rsid w:val="00DA45BF"/>
    <w:rsid w:val="00E04A02"/>
    <w:rsid w:val="00E25CD3"/>
    <w:rsid w:val="00E32E65"/>
    <w:rsid w:val="00EC1089"/>
    <w:rsid w:val="00EC6A6C"/>
    <w:rsid w:val="00EC7DD7"/>
    <w:rsid w:val="00F13B2E"/>
    <w:rsid w:val="00F21984"/>
    <w:rsid w:val="00F42DB5"/>
    <w:rsid w:val="00FA1547"/>
    <w:rsid w:val="00FA1D42"/>
    <w:rsid w:val="00FA6856"/>
    <w:rsid w:val="00FB3EAD"/>
    <w:rsid w:val="00FE5967"/>
    <w:rsid w:val="00FE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10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829F4"/>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B829F4"/>
    <w:pPr>
      <w:keepNext/>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829F4"/>
    <w:rPr>
      <w:rFonts w:ascii="Calibri" w:eastAsia="Times New Roman" w:hAnsi="Calibri" w:cs="Times New Roman"/>
      <w:b/>
      <w:bCs/>
      <w:iCs/>
      <w:kern w:val="32"/>
      <w:sz w:val="24"/>
      <w:szCs w:val="32"/>
      <w:lang w:val="x-none" w:eastAsia="x-none"/>
    </w:rPr>
  </w:style>
  <w:style w:type="character" w:styleId="Hiperpovezava">
    <w:name w:val="Hyperlink"/>
    <w:uiPriority w:val="99"/>
    <w:unhideWhenUsed/>
    <w:rsid w:val="00B829F4"/>
    <w:rPr>
      <w:color w:val="0000FF"/>
      <w:u w:val="single"/>
    </w:rPr>
  </w:style>
  <w:style w:type="paragraph" w:styleId="Glava">
    <w:name w:val="header"/>
    <w:basedOn w:val="Navaden"/>
    <w:link w:val="GlavaZnak"/>
    <w:unhideWhenUsed/>
    <w:rsid w:val="00B829F4"/>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B829F4"/>
    <w:rPr>
      <w:rFonts w:ascii="Calibri" w:eastAsia="Calibri" w:hAnsi="Calibri" w:cs="Times New Roman"/>
      <w:iCs/>
      <w:sz w:val="24"/>
      <w:szCs w:val="20"/>
      <w:lang w:val="x-none" w:eastAsia="x-none"/>
    </w:rPr>
  </w:style>
  <w:style w:type="paragraph" w:styleId="Telobesedila">
    <w:name w:val="Body Text"/>
    <w:basedOn w:val="Navaden"/>
    <w:link w:val="TelobesedilaZnak"/>
    <w:uiPriority w:val="99"/>
    <w:semiHidden/>
    <w:unhideWhenUsed/>
    <w:rsid w:val="00B829F4"/>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semiHidden/>
    <w:rsid w:val="00B829F4"/>
    <w:rPr>
      <w:rFonts w:ascii="Century" w:eastAsia="Calibri" w:hAnsi="Century" w:cs="Times New Roman"/>
      <w:sz w:val="24"/>
      <w:lang w:val="x-none"/>
    </w:rPr>
  </w:style>
  <w:style w:type="paragraph" w:styleId="Odstavekseznama">
    <w:name w:val="List Paragraph"/>
    <w:basedOn w:val="Navaden"/>
    <w:uiPriority w:val="34"/>
    <w:qFormat/>
    <w:rsid w:val="00B829F4"/>
    <w:pPr>
      <w:ind w:left="720"/>
      <w:contextualSpacing/>
      <w:jc w:val="both"/>
    </w:pPr>
    <w:rPr>
      <w:rFonts w:ascii="Century" w:hAnsi="Century" w:cs="Times New Roman"/>
      <w:iCs w:val="0"/>
      <w:szCs w:val="22"/>
      <w:lang w:eastAsia="en-US"/>
    </w:rPr>
  </w:style>
  <w:style w:type="paragraph" w:styleId="Noga">
    <w:name w:val="footer"/>
    <w:basedOn w:val="Navaden"/>
    <w:link w:val="NogaZnak"/>
    <w:uiPriority w:val="99"/>
    <w:unhideWhenUsed/>
    <w:rsid w:val="00B829F4"/>
    <w:pPr>
      <w:tabs>
        <w:tab w:val="center" w:pos="4536"/>
        <w:tab w:val="right" w:pos="9072"/>
      </w:tabs>
    </w:pPr>
  </w:style>
  <w:style w:type="character" w:customStyle="1" w:styleId="NogaZnak">
    <w:name w:val="Noga Znak"/>
    <w:basedOn w:val="Privzetapisavaodstavka"/>
    <w:link w:val="Noga"/>
    <w:uiPriority w:val="99"/>
    <w:rsid w:val="00B829F4"/>
    <w:rPr>
      <w:rFonts w:ascii="Calibri" w:eastAsia="Calibri" w:hAnsi="Calibri" w:cs="Calibri"/>
      <w:iCs/>
      <w:sz w:val="24"/>
      <w:szCs w:val="20"/>
      <w:lang w:eastAsia="sl-SI"/>
    </w:rPr>
  </w:style>
  <w:style w:type="paragraph" w:styleId="Besedilooblaka">
    <w:name w:val="Balloon Text"/>
    <w:basedOn w:val="Navaden"/>
    <w:link w:val="BesedilooblakaZnak"/>
    <w:uiPriority w:val="99"/>
    <w:semiHidden/>
    <w:unhideWhenUsed/>
    <w:rsid w:val="00DA45B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A45BF"/>
    <w:rPr>
      <w:rFonts w:ascii="Tahoma" w:eastAsia="Calibri" w:hAnsi="Tahoma" w:cs="Tahoma"/>
      <w:iCs/>
      <w:sz w:val="16"/>
      <w:szCs w:val="16"/>
      <w:lang w:eastAsia="sl-SI"/>
    </w:rPr>
  </w:style>
  <w:style w:type="character" w:styleId="Pripombasklic">
    <w:name w:val="annotation reference"/>
    <w:basedOn w:val="Privzetapisavaodstavka"/>
    <w:uiPriority w:val="99"/>
    <w:semiHidden/>
    <w:unhideWhenUsed/>
    <w:rsid w:val="00DA45BF"/>
    <w:rPr>
      <w:sz w:val="16"/>
      <w:szCs w:val="16"/>
    </w:rPr>
  </w:style>
  <w:style w:type="paragraph" w:styleId="Pripombabesedilo">
    <w:name w:val="annotation text"/>
    <w:basedOn w:val="Navaden"/>
    <w:link w:val="PripombabesediloZnak"/>
    <w:uiPriority w:val="99"/>
    <w:semiHidden/>
    <w:unhideWhenUsed/>
    <w:rsid w:val="00DA45BF"/>
    <w:rPr>
      <w:sz w:val="20"/>
    </w:rPr>
  </w:style>
  <w:style w:type="character" w:customStyle="1" w:styleId="PripombabesediloZnak">
    <w:name w:val="Pripomba – besedilo Znak"/>
    <w:basedOn w:val="Privzetapisavaodstavka"/>
    <w:link w:val="Pripombabesedilo"/>
    <w:uiPriority w:val="99"/>
    <w:semiHidden/>
    <w:rsid w:val="00DA45BF"/>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DA45BF"/>
    <w:rPr>
      <w:b/>
      <w:bCs/>
    </w:rPr>
  </w:style>
  <w:style w:type="character" w:customStyle="1" w:styleId="ZadevapripombeZnak">
    <w:name w:val="Zadeva pripombe Znak"/>
    <w:basedOn w:val="PripombabesediloZnak"/>
    <w:link w:val="Zadevapripombe"/>
    <w:uiPriority w:val="99"/>
    <w:semiHidden/>
    <w:rsid w:val="00DA45BF"/>
    <w:rPr>
      <w:rFonts w:ascii="Calibri" w:eastAsia="Calibri" w:hAnsi="Calibri" w:cs="Calibri"/>
      <w:b/>
      <w:bCs/>
      <w:iCs/>
      <w:sz w:val="20"/>
      <w:szCs w:val="20"/>
      <w:lang w:eastAsia="sl-SI"/>
    </w:rPr>
  </w:style>
  <w:style w:type="table" w:styleId="Tabelamrea">
    <w:name w:val="Table Grid"/>
    <w:basedOn w:val="Navadnatabela"/>
    <w:uiPriority w:val="39"/>
    <w:rsid w:val="00BD0E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829F4"/>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B829F4"/>
    <w:pPr>
      <w:keepNext/>
      <w:outlineLvl w:val="0"/>
    </w:pPr>
    <w:rPr>
      <w:rFonts w:eastAsia="Times New Roman" w:cs="Times New Roman"/>
      <w:b/>
      <w:bCs/>
      <w:kern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829F4"/>
    <w:rPr>
      <w:rFonts w:ascii="Calibri" w:eastAsia="Times New Roman" w:hAnsi="Calibri" w:cs="Times New Roman"/>
      <w:b/>
      <w:bCs/>
      <w:iCs/>
      <w:kern w:val="32"/>
      <w:sz w:val="24"/>
      <w:szCs w:val="32"/>
      <w:lang w:val="x-none" w:eastAsia="x-none"/>
    </w:rPr>
  </w:style>
  <w:style w:type="character" w:styleId="Hiperpovezava">
    <w:name w:val="Hyperlink"/>
    <w:uiPriority w:val="99"/>
    <w:unhideWhenUsed/>
    <w:rsid w:val="00B829F4"/>
    <w:rPr>
      <w:color w:val="0000FF"/>
      <w:u w:val="single"/>
    </w:rPr>
  </w:style>
  <w:style w:type="paragraph" w:styleId="Glava">
    <w:name w:val="header"/>
    <w:basedOn w:val="Navaden"/>
    <w:link w:val="GlavaZnak"/>
    <w:unhideWhenUsed/>
    <w:rsid w:val="00B829F4"/>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B829F4"/>
    <w:rPr>
      <w:rFonts w:ascii="Calibri" w:eastAsia="Calibri" w:hAnsi="Calibri" w:cs="Times New Roman"/>
      <w:iCs/>
      <w:sz w:val="24"/>
      <w:szCs w:val="20"/>
      <w:lang w:val="x-none" w:eastAsia="x-none"/>
    </w:rPr>
  </w:style>
  <w:style w:type="paragraph" w:styleId="Telobesedila">
    <w:name w:val="Body Text"/>
    <w:basedOn w:val="Navaden"/>
    <w:link w:val="TelobesedilaZnak"/>
    <w:uiPriority w:val="99"/>
    <w:semiHidden/>
    <w:unhideWhenUsed/>
    <w:rsid w:val="00B829F4"/>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semiHidden/>
    <w:rsid w:val="00B829F4"/>
    <w:rPr>
      <w:rFonts w:ascii="Century" w:eastAsia="Calibri" w:hAnsi="Century" w:cs="Times New Roman"/>
      <w:sz w:val="24"/>
      <w:lang w:val="x-none"/>
    </w:rPr>
  </w:style>
  <w:style w:type="paragraph" w:styleId="Odstavekseznama">
    <w:name w:val="List Paragraph"/>
    <w:basedOn w:val="Navaden"/>
    <w:uiPriority w:val="34"/>
    <w:qFormat/>
    <w:rsid w:val="00B829F4"/>
    <w:pPr>
      <w:ind w:left="720"/>
      <w:contextualSpacing/>
      <w:jc w:val="both"/>
    </w:pPr>
    <w:rPr>
      <w:rFonts w:ascii="Century" w:hAnsi="Century" w:cs="Times New Roman"/>
      <w:iCs w:val="0"/>
      <w:szCs w:val="22"/>
      <w:lang w:eastAsia="en-US"/>
    </w:rPr>
  </w:style>
  <w:style w:type="paragraph" w:styleId="Noga">
    <w:name w:val="footer"/>
    <w:basedOn w:val="Navaden"/>
    <w:link w:val="NogaZnak"/>
    <w:uiPriority w:val="99"/>
    <w:unhideWhenUsed/>
    <w:rsid w:val="00B829F4"/>
    <w:pPr>
      <w:tabs>
        <w:tab w:val="center" w:pos="4536"/>
        <w:tab w:val="right" w:pos="9072"/>
      </w:tabs>
    </w:pPr>
  </w:style>
  <w:style w:type="character" w:customStyle="1" w:styleId="NogaZnak">
    <w:name w:val="Noga Znak"/>
    <w:basedOn w:val="Privzetapisavaodstavka"/>
    <w:link w:val="Noga"/>
    <w:uiPriority w:val="99"/>
    <w:rsid w:val="00B829F4"/>
    <w:rPr>
      <w:rFonts w:ascii="Calibri" w:eastAsia="Calibri" w:hAnsi="Calibri" w:cs="Calibri"/>
      <w:iCs/>
      <w:sz w:val="24"/>
      <w:szCs w:val="20"/>
      <w:lang w:eastAsia="sl-SI"/>
    </w:rPr>
  </w:style>
  <w:style w:type="paragraph" w:styleId="Besedilooblaka">
    <w:name w:val="Balloon Text"/>
    <w:basedOn w:val="Navaden"/>
    <w:link w:val="BesedilooblakaZnak"/>
    <w:uiPriority w:val="99"/>
    <w:semiHidden/>
    <w:unhideWhenUsed/>
    <w:rsid w:val="00DA45B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A45BF"/>
    <w:rPr>
      <w:rFonts w:ascii="Tahoma" w:eastAsia="Calibri" w:hAnsi="Tahoma" w:cs="Tahoma"/>
      <w:iCs/>
      <w:sz w:val="16"/>
      <w:szCs w:val="16"/>
      <w:lang w:eastAsia="sl-SI"/>
    </w:rPr>
  </w:style>
  <w:style w:type="character" w:styleId="Pripombasklic">
    <w:name w:val="annotation reference"/>
    <w:basedOn w:val="Privzetapisavaodstavka"/>
    <w:uiPriority w:val="99"/>
    <w:semiHidden/>
    <w:unhideWhenUsed/>
    <w:rsid w:val="00DA45BF"/>
    <w:rPr>
      <w:sz w:val="16"/>
      <w:szCs w:val="16"/>
    </w:rPr>
  </w:style>
  <w:style w:type="paragraph" w:styleId="Pripombabesedilo">
    <w:name w:val="annotation text"/>
    <w:basedOn w:val="Navaden"/>
    <w:link w:val="PripombabesediloZnak"/>
    <w:uiPriority w:val="99"/>
    <w:semiHidden/>
    <w:unhideWhenUsed/>
    <w:rsid w:val="00DA45BF"/>
    <w:rPr>
      <w:sz w:val="20"/>
    </w:rPr>
  </w:style>
  <w:style w:type="character" w:customStyle="1" w:styleId="PripombabesediloZnak">
    <w:name w:val="Pripomba – besedilo Znak"/>
    <w:basedOn w:val="Privzetapisavaodstavka"/>
    <w:link w:val="Pripombabesedilo"/>
    <w:uiPriority w:val="99"/>
    <w:semiHidden/>
    <w:rsid w:val="00DA45BF"/>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DA45BF"/>
    <w:rPr>
      <w:b/>
      <w:bCs/>
    </w:rPr>
  </w:style>
  <w:style w:type="character" w:customStyle="1" w:styleId="ZadevapripombeZnak">
    <w:name w:val="Zadeva pripombe Znak"/>
    <w:basedOn w:val="PripombabesediloZnak"/>
    <w:link w:val="Zadevapripombe"/>
    <w:uiPriority w:val="99"/>
    <w:semiHidden/>
    <w:rsid w:val="00DA45BF"/>
    <w:rPr>
      <w:rFonts w:ascii="Calibri" w:eastAsia="Calibri" w:hAnsi="Calibri" w:cs="Calibri"/>
      <w:b/>
      <w:bCs/>
      <w:iCs/>
      <w:sz w:val="20"/>
      <w:szCs w:val="20"/>
      <w:lang w:eastAsia="sl-SI"/>
    </w:rPr>
  </w:style>
  <w:style w:type="table" w:styleId="Tabelamrea">
    <w:name w:val="Table Grid"/>
    <w:basedOn w:val="Navadnatabela"/>
    <w:uiPriority w:val="39"/>
    <w:rsid w:val="00BD0E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6410">
      <w:bodyDiv w:val="1"/>
      <w:marLeft w:val="0"/>
      <w:marRight w:val="0"/>
      <w:marTop w:val="0"/>
      <w:marBottom w:val="0"/>
      <w:divBdr>
        <w:top w:val="none" w:sz="0" w:space="0" w:color="auto"/>
        <w:left w:val="none" w:sz="0" w:space="0" w:color="auto"/>
        <w:bottom w:val="none" w:sz="0" w:space="0" w:color="auto"/>
        <w:right w:val="none" w:sz="0" w:space="0" w:color="auto"/>
      </w:divBdr>
    </w:div>
    <w:div w:id="114670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oddaj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hyperlink" Target="http://www.enarocanje.si/_ESPD/" TargetMode="External"/><Relationship Id="rId10" Type="http://schemas.openxmlformats.org/officeDocument/2006/relationships/hyperlink" Target="mailto:Majda.Dolenc@nigrad.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jn.gov.si/" TargetMode="External"/><Relationship Id="rId22" Type="http://schemas.microsoft.com/office/2011/relationships/commentsExtended" Target="commentsExtended.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B93C3-670C-462F-90C8-537055266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3511</Words>
  <Characters>20016</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Uporabnik</cp:lastModifiedBy>
  <cp:revision>7</cp:revision>
  <cp:lastPrinted>2019-09-20T06:22:00Z</cp:lastPrinted>
  <dcterms:created xsi:type="dcterms:W3CDTF">2020-06-16T04:35:00Z</dcterms:created>
  <dcterms:modified xsi:type="dcterms:W3CDTF">2020-06-21T18:32:00Z</dcterms:modified>
</cp:coreProperties>
</file>